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DE3F0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0C7F">
        <w:rPr>
          <w:rFonts w:cs="Times New Roman"/>
        </w:rPr>
        <w:t>File: CBI-R</w:t>
      </w:r>
    </w:p>
    <w:p w14:paraId="1FCE627A" w14:textId="77777777" w:rsidR="00390C7F" w:rsidRDefault="00390C7F" w:rsidP="00390C7F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4BA4B890" w14:textId="77777777" w:rsidR="00390C7F" w:rsidRDefault="00390C7F" w:rsidP="00390C7F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390C7F">
        <w:rPr>
          <w:rFonts w:cs="Times New Roman"/>
        </w:rPr>
        <w:t>Evaluation of Executive Director</w:t>
      </w:r>
    </w:p>
    <w:p w14:paraId="094948C7" w14:textId="77777777" w:rsidR="00390C7F" w:rsidRPr="00390C7F" w:rsidRDefault="00390C7F" w:rsidP="00390C7F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5B79B350" w14:textId="77777777" w:rsidR="00390C7F" w:rsidRPr="00390C7F" w:rsidRDefault="00390C7F" w:rsidP="006D3ED8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The Board shall serve as the evaluator for the executive director. The executive</w:t>
      </w:r>
    </w:p>
    <w:p w14:paraId="66E0E6AB" w14:textId="77777777" w:rsidR="00390C7F" w:rsidRDefault="00390C7F" w:rsidP="006D3ED8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director’s performance shall be reviewed annually.</w:t>
      </w:r>
    </w:p>
    <w:p w14:paraId="5CFE0975" w14:textId="77777777" w:rsidR="006D3ED8" w:rsidRDefault="006D3ED8" w:rsidP="006D3ED8">
      <w:pPr>
        <w:widowControl w:val="0"/>
        <w:autoSpaceDE w:val="0"/>
        <w:autoSpaceDN w:val="0"/>
        <w:adjustRightInd w:val="0"/>
        <w:rPr>
          <w:rFonts w:cs="Arial"/>
          <w:color w:val="0E0E0E"/>
        </w:rPr>
      </w:pPr>
    </w:p>
    <w:p w14:paraId="18BDB775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The following procedures shall be used to implement the Board’s policy for</w:t>
      </w:r>
    </w:p>
    <w:p w14:paraId="4133B0D6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390C7F">
        <w:rPr>
          <w:rFonts w:cs="Times New Roman"/>
        </w:rPr>
        <w:t>evaluation</w:t>
      </w:r>
      <w:proofErr w:type="gramEnd"/>
      <w:r w:rsidRPr="00390C7F">
        <w:rPr>
          <w:rFonts w:cs="Times New Roman"/>
        </w:rPr>
        <w:t xml:space="preserve"> of the executive director.</w:t>
      </w:r>
    </w:p>
    <w:p w14:paraId="7713D775" w14:textId="77777777" w:rsid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F3D9BEA" w14:textId="77777777" w:rsid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390C7F">
        <w:rPr>
          <w:rFonts w:cs="Times New Roman"/>
          <w:b/>
        </w:rPr>
        <w:t>Prior to the evaluation</w:t>
      </w:r>
    </w:p>
    <w:p w14:paraId="099335F4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6F89923A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The Board and the executive director shall devise a position description that sets</w:t>
      </w:r>
    </w:p>
    <w:p w14:paraId="0BBBAAF1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390C7F">
        <w:rPr>
          <w:rFonts w:cs="Times New Roman"/>
        </w:rPr>
        <w:t>forth</w:t>
      </w:r>
      <w:proofErr w:type="gramEnd"/>
      <w:r w:rsidRPr="00390C7F">
        <w:rPr>
          <w:rFonts w:cs="Times New Roman"/>
        </w:rPr>
        <w:t xml:space="preserve"> expectations for the executive director. The Board shall develop a plan that</w:t>
      </w:r>
    </w:p>
    <w:p w14:paraId="39999A5F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establishes goals for the BOCES. The criteria for evaluation of the executive director</w:t>
      </w:r>
    </w:p>
    <w:p w14:paraId="54C3F88A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shall be agreed upon in advance of the period under review by the Board and the</w:t>
      </w:r>
    </w:p>
    <w:p w14:paraId="7D22B1A7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executive director. These criteria will relate to the position description for the</w:t>
      </w:r>
    </w:p>
    <w:p w14:paraId="3706469C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390C7F">
        <w:rPr>
          <w:rFonts w:cs="Times New Roman"/>
        </w:rPr>
        <w:t>executive</w:t>
      </w:r>
      <w:proofErr w:type="gramEnd"/>
      <w:r w:rsidRPr="00390C7F">
        <w:rPr>
          <w:rFonts w:cs="Times New Roman"/>
        </w:rPr>
        <w:t xml:space="preserve"> director and the goals of the BOCES.</w:t>
      </w:r>
    </w:p>
    <w:p w14:paraId="06CF9ABA" w14:textId="77777777" w:rsid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56F930E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The Board and the executive director shall determine times in advance for</w:t>
      </w:r>
    </w:p>
    <w:p w14:paraId="046976DA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establishing the criteria for review and discussing the performance of the executive</w:t>
      </w:r>
    </w:p>
    <w:p w14:paraId="5D0138D9" w14:textId="77777777" w:rsid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390C7F">
        <w:rPr>
          <w:rFonts w:cs="Times New Roman"/>
        </w:rPr>
        <w:t>director</w:t>
      </w:r>
      <w:proofErr w:type="gramEnd"/>
      <w:r w:rsidRPr="00390C7F">
        <w:rPr>
          <w:rFonts w:cs="Times New Roman"/>
        </w:rPr>
        <w:t xml:space="preserve"> in relation to these criteria.</w:t>
      </w:r>
    </w:p>
    <w:p w14:paraId="12EECAC1" w14:textId="77777777" w:rsidR="006D3ED8" w:rsidRDefault="006D3ED8" w:rsidP="006D3ED8">
      <w:pPr>
        <w:widowControl w:val="0"/>
        <w:autoSpaceDE w:val="0"/>
        <w:autoSpaceDN w:val="0"/>
        <w:adjustRightInd w:val="0"/>
        <w:rPr>
          <w:rFonts w:cs="Arial"/>
          <w:color w:val="0E0E0E"/>
        </w:rPr>
      </w:pPr>
    </w:p>
    <w:p w14:paraId="6DE5137F" w14:textId="5DB1F5D0" w:rsidR="006D3ED8" w:rsidRPr="006D3ED8" w:rsidRDefault="00515133" w:rsidP="006D3ED8">
      <w:pPr>
        <w:widowControl w:val="0"/>
        <w:autoSpaceDE w:val="0"/>
        <w:autoSpaceDN w:val="0"/>
        <w:adjustRightInd w:val="0"/>
        <w:rPr>
          <w:rFonts w:cs="Arial"/>
          <w:color w:val="0E0E0E"/>
        </w:rPr>
      </w:pPr>
      <w:r w:rsidRPr="006D3ED8">
        <w:rPr>
          <w:rFonts w:cs="Arial"/>
          <w:color w:val="0E0E0E"/>
        </w:rPr>
        <w:t>Evaluation</w:t>
      </w:r>
      <w:r w:rsidR="006D3ED8" w:rsidRPr="006D3ED8">
        <w:rPr>
          <w:rFonts w:cs="Arial"/>
          <w:color w:val="0E0E0E"/>
        </w:rPr>
        <w:t xml:space="preserve"> </w:t>
      </w:r>
      <w:r w:rsidRPr="006D3ED8">
        <w:rPr>
          <w:rFonts w:cs="Arial"/>
          <w:color w:val="0E0E0E"/>
        </w:rPr>
        <w:t>Procedures</w:t>
      </w:r>
      <w:r w:rsidR="006D3ED8" w:rsidRPr="006D3ED8">
        <w:rPr>
          <w:rFonts w:cs="Arial"/>
          <w:color w:val="0E0E0E"/>
        </w:rPr>
        <w:t>:</w:t>
      </w:r>
    </w:p>
    <w:p w14:paraId="0829D09F" w14:textId="77777777" w:rsidR="006D3ED8" w:rsidRPr="006D3ED8" w:rsidRDefault="006D3ED8" w:rsidP="006D3ED8">
      <w:pPr>
        <w:widowControl w:val="0"/>
        <w:autoSpaceDE w:val="0"/>
        <w:autoSpaceDN w:val="0"/>
        <w:adjustRightInd w:val="0"/>
        <w:rPr>
          <w:rFonts w:cs="Arial"/>
          <w:b/>
          <w:color w:val="0E0E0E"/>
        </w:rPr>
      </w:pPr>
    </w:p>
    <w:p w14:paraId="47352360" w14:textId="77777777" w:rsidR="006D3ED8" w:rsidRPr="00AB4A69" w:rsidRDefault="006D3ED8" w:rsidP="006D3ED8">
      <w:pPr>
        <w:widowControl w:val="0"/>
        <w:autoSpaceDE w:val="0"/>
        <w:autoSpaceDN w:val="0"/>
        <w:adjustRightInd w:val="0"/>
        <w:rPr>
          <w:rFonts w:cs="Arial"/>
          <w:color w:val="0E0E0E"/>
        </w:rPr>
      </w:pPr>
      <w:r w:rsidRPr="00AB4A69">
        <w:rPr>
          <w:rFonts w:cs="Arial"/>
          <w:color w:val="0E0E0E"/>
        </w:rPr>
        <w:t>January SAC meeting Each Superintendent receives a copy of the Executive Director’s Evaluation form. Each Superintendent consults with their Board Member on filling out the evaluation.</w:t>
      </w:r>
    </w:p>
    <w:p w14:paraId="5C9AFBE1" w14:textId="77777777" w:rsidR="006D3ED8" w:rsidRDefault="006D3ED8" w:rsidP="006D3ED8">
      <w:pPr>
        <w:widowControl w:val="0"/>
        <w:autoSpaceDE w:val="0"/>
        <w:autoSpaceDN w:val="0"/>
        <w:adjustRightInd w:val="0"/>
        <w:spacing w:after="260"/>
        <w:rPr>
          <w:rFonts w:cs="Arial"/>
          <w:color w:val="0E0E0E"/>
        </w:rPr>
      </w:pPr>
    </w:p>
    <w:p w14:paraId="40BDD70E" w14:textId="77777777" w:rsidR="006D3ED8" w:rsidRPr="00AB4A69" w:rsidRDefault="006D3ED8" w:rsidP="006D3ED8">
      <w:pPr>
        <w:widowControl w:val="0"/>
        <w:autoSpaceDE w:val="0"/>
        <w:autoSpaceDN w:val="0"/>
        <w:adjustRightInd w:val="0"/>
        <w:spacing w:after="260"/>
        <w:rPr>
          <w:rFonts w:cs="Arial"/>
          <w:color w:val="0E0E0E"/>
        </w:rPr>
      </w:pPr>
      <w:r w:rsidRPr="00AB4A69">
        <w:rPr>
          <w:rFonts w:cs="Arial"/>
          <w:color w:val="0E0E0E"/>
        </w:rPr>
        <w:t>End of January each individual form is mailed to the SAC Chairman to compile and disseminate.</w:t>
      </w:r>
    </w:p>
    <w:p w14:paraId="4DF018A4" w14:textId="77777777" w:rsidR="006D3ED8" w:rsidRPr="00AB4A69" w:rsidRDefault="006D3ED8" w:rsidP="006D3ED8">
      <w:pPr>
        <w:widowControl w:val="0"/>
        <w:autoSpaceDE w:val="0"/>
        <w:autoSpaceDN w:val="0"/>
        <w:adjustRightInd w:val="0"/>
        <w:spacing w:after="260"/>
        <w:rPr>
          <w:rFonts w:cs="Arial"/>
          <w:color w:val="0E0E0E"/>
        </w:rPr>
      </w:pPr>
      <w:r w:rsidRPr="00AB4A69">
        <w:rPr>
          <w:rFonts w:cs="Arial"/>
          <w:color w:val="0E0E0E"/>
        </w:rPr>
        <w:t>February SAC meeting Superintendents meet with the Executive Director to review evaluation and reach consensus.</w:t>
      </w:r>
    </w:p>
    <w:p w14:paraId="0EEE1C47" w14:textId="77777777" w:rsidR="006D3ED8" w:rsidRPr="00AB4A69" w:rsidRDefault="006D3ED8" w:rsidP="006D3ED8">
      <w:pPr>
        <w:widowControl w:val="0"/>
        <w:autoSpaceDE w:val="0"/>
        <w:autoSpaceDN w:val="0"/>
        <w:adjustRightInd w:val="0"/>
        <w:spacing w:after="260"/>
        <w:rPr>
          <w:rFonts w:cs="Arial"/>
          <w:color w:val="0E0E0E"/>
        </w:rPr>
      </w:pPr>
      <w:r w:rsidRPr="00AB4A69">
        <w:rPr>
          <w:rFonts w:cs="Arial"/>
          <w:color w:val="0E0E0E"/>
        </w:rPr>
        <w:t>March Board meeting SAC Chairman meets with the Board of Directors and the Executive Director to review the evaluation of the Executive Director.</w:t>
      </w:r>
    </w:p>
    <w:p w14:paraId="5FBF9B52" w14:textId="77777777" w:rsidR="006D3ED8" w:rsidRPr="00390C7F" w:rsidRDefault="006D3ED8" w:rsidP="00390C7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4B67639" w14:textId="77777777" w:rsid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390C7F">
        <w:rPr>
          <w:rFonts w:cs="Times New Roman"/>
          <w:b/>
        </w:rPr>
        <w:t>Information collection</w:t>
      </w:r>
    </w:p>
    <w:p w14:paraId="76E255F3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64084509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Conducting an evaluation is a matter of gathering information and then interpreting</w:t>
      </w:r>
    </w:p>
    <w:p w14:paraId="2C4D4A8E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390C7F">
        <w:rPr>
          <w:rFonts w:cs="Times New Roman"/>
        </w:rPr>
        <w:t>and</w:t>
      </w:r>
      <w:proofErr w:type="gramEnd"/>
      <w:r w:rsidRPr="00390C7F">
        <w:rPr>
          <w:rFonts w:cs="Times New Roman"/>
        </w:rPr>
        <w:t xml:space="preserve"> summarizing it.</w:t>
      </w:r>
    </w:p>
    <w:p w14:paraId="2C31ECB9" w14:textId="77777777" w:rsid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2534575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The evaluation shall be based upon multiple sources of information that can be</w:t>
      </w:r>
    </w:p>
    <w:p w14:paraId="1F9C6196" w14:textId="77777777" w:rsid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lastRenderedPageBreak/>
        <w:t>provided by members of the Board or the executive director.</w:t>
      </w:r>
    </w:p>
    <w:p w14:paraId="4D58874A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84B0CE1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Information may be collected from individual Board members and synthesized into a</w:t>
      </w:r>
      <w:r>
        <w:rPr>
          <w:rFonts w:cs="Times New Roman"/>
        </w:rPr>
        <w:t xml:space="preserve"> </w:t>
      </w:r>
      <w:r w:rsidRPr="00390C7F">
        <w:rPr>
          <w:rFonts w:cs="Times New Roman"/>
        </w:rPr>
        <w:t>collective Board position, although the range of views may be presented as a basis</w:t>
      </w:r>
    </w:p>
    <w:p w14:paraId="5239FC43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390C7F">
        <w:rPr>
          <w:rFonts w:cs="Times New Roman"/>
        </w:rPr>
        <w:t>for</w:t>
      </w:r>
      <w:proofErr w:type="gramEnd"/>
      <w:r w:rsidRPr="00390C7F">
        <w:rPr>
          <w:rFonts w:cs="Times New Roman"/>
        </w:rPr>
        <w:t xml:space="preserve"> discussion with the executive director.</w:t>
      </w:r>
    </w:p>
    <w:p w14:paraId="158F7F18" w14:textId="77777777" w:rsid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D0B6CA6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 xml:space="preserve">The executive director shall have an opportunity for </w:t>
      </w:r>
      <w:proofErr w:type="gramStart"/>
      <w:r w:rsidRPr="00390C7F">
        <w:rPr>
          <w:rFonts w:cs="Times New Roman"/>
        </w:rPr>
        <w:t>self review</w:t>
      </w:r>
      <w:proofErr w:type="gramEnd"/>
      <w:r w:rsidRPr="00390C7F">
        <w:rPr>
          <w:rFonts w:cs="Times New Roman"/>
        </w:rPr>
        <w:t xml:space="preserve"> in relationship to the</w:t>
      </w:r>
      <w:r>
        <w:rPr>
          <w:rFonts w:cs="Times New Roman"/>
        </w:rPr>
        <w:t xml:space="preserve"> </w:t>
      </w:r>
      <w:r w:rsidRPr="00390C7F">
        <w:rPr>
          <w:rFonts w:cs="Times New Roman"/>
        </w:rPr>
        <w:t>criteria employed by the Board prior to the time that the executive director meets</w:t>
      </w:r>
      <w:r>
        <w:rPr>
          <w:rFonts w:cs="Times New Roman"/>
        </w:rPr>
        <w:t xml:space="preserve"> </w:t>
      </w:r>
      <w:r w:rsidRPr="00390C7F">
        <w:rPr>
          <w:rFonts w:cs="Times New Roman"/>
        </w:rPr>
        <w:t>with the Board to discuss the results of the evaluation.</w:t>
      </w:r>
    </w:p>
    <w:p w14:paraId="7A53E73B" w14:textId="77777777" w:rsid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FDAB4D8" w14:textId="77777777" w:rsid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390C7F">
        <w:rPr>
          <w:rFonts w:cs="Times New Roman"/>
          <w:b/>
        </w:rPr>
        <w:t>Written evaluation report</w:t>
      </w:r>
    </w:p>
    <w:p w14:paraId="0458D0C3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5E4D79EB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The evaluation shall result in a written summary of conclusions regarding the</w:t>
      </w:r>
    </w:p>
    <w:p w14:paraId="5D4B053C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390C7F">
        <w:rPr>
          <w:rFonts w:cs="Times New Roman"/>
        </w:rPr>
        <w:t>executive</w:t>
      </w:r>
      <w:proofErr w:type="gramEnd"/>
      <w:r w:rsidRPr="00390C7F">
        <w:rPr>
          <w:rFonts w:cs="Times New Roman"/>
        </w:rPr>
        <w:t xml:space="preserve"> director's performance. The report shall include the following:</w:t>
      </w:r>
    </w:p>
    <w:p w14:paraId="2214B8F9" w14:textId="77777777" w:rsidR="00390C7F" w:rsidRPr="00390C7F" w:rsidRDefault="00390C7F" w:rsidP="00390C7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Specific information about the strengths and weaknesses in the executive</w:t>
      </w:r>
    </w:p>
    <w:p w14:paraId="1008EAB2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390C7F">
        <w:rPr>
          <w:rFonts w:cs="Times New Roman"/>
        </w:rPr>
        <w:t>director's performance based upon the agreed upon criteria.</w:t>
      </w:r>
    </w:p>
    <w:p w14:paraId="41207805" w14:textId="77777777" w:rsidR="00390C7F" w:rsidRPr="00390C7F" w:rsidRDefault="00390C7F" w:rsidP="00390C7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Documentation showing information collected and considered in the</w:t>
      </w:r>
    </w:p>
    <w:p w14:paraId="15A92AFD" w14:textId="77777777" w:rsid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390C7F">
        <w:rPr>
          <w:rFonts w:cs="Times New Roman"/>
        </w:rPr>
        <w:t>evaluation.</w:t>
      </w:r>
    </w:p>
    <w:p w14:paraId="15E2F737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F32C183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The Board and the executive director shall discuss information relating to the</w:t>
      </w:r>
    </w:p>
    <w:p w14:paraId="193691D6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390C7F">
        <w:rPr>
          <w:rFonts w:cs="Times New Roman"/>
        </w:rPr>
        <w:t>executive</w:t>
      </w:r>
      <w:proofErr w:type="gramEnd"/>
      <w:r w:rsidRPr="00390C7F">
        <w:rPr>
          <w:rFonts w:cs="Times New Roman"/>
        </w:rPr>
        <w:t xml:space="preserve"> director's performance in an executive session. A time shall be designated</w:t>
      </w:r>
    </w:p>
    <w:p w14:paraId="5D859103" w14:textId="77777777" w:rsid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for this purpose when all members of the Board can be present.</w:t>
      </w:r>
    </w:p>
    <w:p w14:paraId="68190ADC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3C293E8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The evaluation report shall be signed by the president of the Board and by the</w:t>
      </w:r>
    </w:p>
    <w:p w14:paraId="7AB0FA07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executive director. The signature of any person on the report shall not be construed</w:t>
      </w:r>
    </w:p>
    <w:p w14:paraId="7274DB12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to indicate agreement with the information contained therein. The report shall be</w:t>
      </w:r>
    </w:p>
    <w:p w14:paraId="08053D8D" w14:textId="77777777" w:rsid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placed in the executive director's personnel file.</w:t>
      </w:r>
    </w:p>
    <w:p w14:paraId="4C16EF03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6DC270D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The executive director shall be allowed to attach any written comments to the</w:t>
      </w:r>
    </w:p>
    <w:p w14:paraId="66D2D2D8" w14:textId="77777777" w:rsid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evaluation report.</w:t>
      </w:r>
    </w:p>
    <w:p w14:paraId="40EFA05B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3E78E83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Any suggestions for improving the performance of the executive director, modifying</w:t>
      </w:r>
    </w:p>
    <w:p w14:paraId="25530E0F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Board/executive director relationships and/or modifying the goals and objectives of</w:t>
      </w:r>
    </w:p>
    <w:p w14:paraId="7E4F2073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the BOCES may be incorporated in the documents used to initiate the next</w:t>
      </w:r>
    </w:p>
    <w:p w14:paraId="3C9CD529" w14:textId="77777777" w:rsid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 w:rsidRPr="00390C7F">
        <w:rPr>
          <w:rFonts w:cs="Times New Roman"/>
        </w:rPr>
        <w:t>evaluation.</w:t>
      </w:r>
    </w:p>
    <w:p w14:paraId="67AA699F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FA2EFE7" w14:textId="457A8680" w:rsidR="00390C7F" w:rsidRDefault="008C40FB" w:rsidP="00390C7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July 15, 2015</w:t>
      </w:r>
    </w:p>
    <w:p w14:paraId="78DA1D0C" w14:textId="77777777" w:rsidR="00390C7F" w:rsidRPr="00390C7F" w:rsidRDefault="00390C7F" w:rsidP="00390C7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2995509" w14:textId="0886C687" w:rsidR="003063AA" w:rsidRPr="00390C7F" w:rsidRDefault="003063AA" w:rsidP="00390C7F">
      <w:bookmarkStart w:id="0" w:name="_GoBack"/>
      <w:bookmarkEnd w:id="0"/>
    </w:p>
    <w:sectPr w:rsidR="003063AA" w:rsidRPr="00390C7F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83D6E"/>
    <w:multiLevelType w:val="hybridMultilevel"/>
    <w:tmpl w:val="47FA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06CD7"/>
    <w:multiLevelType w:val="hybridMultilevel"/>
    <w:tmpl w:val="91563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7F"/>
    <w:rsid w:val="003063AA"/>
    <w:rsid w:val="00390C7F"/>
    <w:rsid w:val="00515133"/>
    <w:rsid w:val="006D3ED8"/>
    <w:rsid w:val="008C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E725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531</Words>
  <Characters>3027</Characters>
  <Application>Microsoft Macintosh Word</Application>
  <DocSecurity>0</DocSecurity>
  <Lines>25</Lines>
  <Paragraphs>7</Paragraphs>
  <ScaleCrop>false</ScaleCrop>
  <Company>San Luis Valley BOCES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4</cp:revision>
  <dcterms:created xsi:type="dcterms:W3CDTF">2014-05-11T21:28:00Z</dcterms:created>
  <dcterms:modified xsi:type="dcterms:W3CDTF">2015-07-22T23:24:00Z</dcterms:modified>
</cp:coreProperties>
</file>