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DC8C7" w14:textId="77777777" w:rsidR="00EB4C94" w:rsidRDefault="00EB4C94" w:rsidP="00EB4C94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File: DH</w:t>
      </w:r>
    </w:p>
    <w:p w14:paraId="6FCC4704" w14:textId="77777777" w:rsidR="00EB4C94" w:rsidRDefault="00EB4C94" w:rsidP="00EB4C94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ACD64A9" w14:textId="77777777" w:rsidR="00EB4C94" w:rsidRPr="00EB4C94" w:rsidRDefault="00EB4C94" w:rsidP="00EB4C94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EB4C94">
        <w:rPr>
          <w:rFonts w:cs="Times New Roman"/>
        </w:rPr>
        <w:t>Bonded Employees and Officers</w:t>
      </w:r>
    </w:p>
    <w:p w14:paraId="049B52C8" w14:textId="77777777" w:rsidR="00EB4C94" w:rsidRDefault="00EB4C94" w:rsidP="00EB4C94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5C37CA6" w14:textId="77777777" w:rsidR="00EB4C94" w:rsidRPr="00EB4C94" w:rsidRDefault="00EB4C94" w:rsidP="00EB4C94">
      <w:pPr>
        <w:widowControl w:val="0"/>
        <w:autoSpaceDE w:val="0"/>
        <w:autoSpaceDN w:val="0"/>
        <w:adjustRightInd w:val="0"/>
        <w:rPr>
          <w:rFonts w:cs="Times New Roman"/>
        </w:rPr>
      </w:pPr>
      <w:r w:rsidRPr="00EB4C94">
        <w:rPr>
          <w:rFonts w:cs="Times New Roman"/>
        </w:rPr>
        <w:t>All BOCES employees who are responsible for moneys controlled by the Board or</w:t>
      </w:r>
      <w:r>
        <w:rPr>
          <w:rFonts w:cs="Times New Roman"/>
        </w:rPr>
        <w:t xml:space="preserve"> </w:t>
      </w:r>
      <w:r w:rsidRPr="00EB4C94">
        <w:rPr>
          <w:rFonts w:cs="Times New Roman"/>
        </w:rPr>
        <w:t>who may have more than $50 from such funds in their custody shall be bonded</w:t>
      </w:r>
      <w:r>
        <w:rPr>
          <w:rFonts w:cs="Times New Roman"/>
        </w:rPr>
        <w:t xml:space="preserve"> </w:t>
      </w:r>
      <w:r w:rsidRPr="00EB4C94">
        <w:rPr>
          <w:rFonts w:cs="Times New Roman"/>
        </w:rPr>
        <w:t>under a group fidelity bond in individual amounts of $10,000.</w:t>
      </w:r>
    </w:p>
    <w:p w14:paraId="4791DCC6" w14:textId="77777777" w:rsidR="00EB4C94" w:rsidRDefault="00EB4C94" w:rsidP="00EB4C94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1CF640F" w14:textId="77777777" w:rsidR="00EB4C94" w:rsidRPr="00EB4C94" w:rsidRDefault="00EB4C94" w:rsidP="00EB4C94">
      <w:pPr>
        <w:widowControl w:val="0"/>
        <w:autoSpaceDE w:val="0"/>
        <w:autoSpaceDN w:val="0"/>
        <w:adjustRightInd w:val="0"/>
        <w:rPr>
          <w:rFonts w:cs="Times New Roman"/>
        </w:rPr>
      </w:pPr>
      <w:r w:rsidRPr="00EB4C94">
        <w:rPr>
          <w:rFonts w:cs="Times New Roman"/>
        </w:rPr>
        <w:t>The secretary and treasurer of the Board and any custodian of moneys authorized</w:t>
      </w:r>
      <w:r>
        <w:rPr>
          <w:rFonts w:cs="Times New Roman"/>
        </w:rPr>
        <w:t xml:space="preserve"> </w:t>
      </w:r>
      <w:r w:rsidRPr="00EB4C94">
        <w:rPr>
          <w:rFonts w:cs="Times New Roman"/>
        </w:rPr>
        <w:t>and appointed by the Board shall, as required by Colorado statute, be individually</w:t>
      </w:r>
      <w:r>
        <w:rPr>
          <w:rFonts w:cs="Times New Roman"/>
        </w:rPr>
        <w:t xml:space="preserve"> </w:t>
      </w:r>
      <w:r w:rsidRPr="00EB4C94">
        <w:rPr>
          <w:rFonts w:cs="Times New Roman"/>
        </w:rPr>
        <w:t>bonded. This bond shall be in an amount not less than $5,000.</w:t>
      </w:r>
    </w:p>
    <w:p w14:paraId="4C3E5BE8" w14:textId="77777777" w:rsidR="00EB4C94" w:rsidRDefault="00EB4C94" w:rsidP="00EB4C94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F589F90" w14:textId="77777777" w:rsidR="00EB4C94" w:rsidRPr="00EB4C94" w:rsidRDefault="00EB4C94" w:rsidP="00EB4C94">
      <w:pPr>
        <w:widowControl w:val="0"/>
        <w:autoSpaceDE w:val="0"/>
        <w:autoSpaceDN w:val="0"/>
        <w:adjustRightInd w:val="0"/>
        <w:rPr>
          <w:rFonts w:cs="Times New Roman"/>
        </w:rPr>
      </w:pPr>
      <w:r w:rsidRPr="00EB4C94">
        <w:rPr>
          <w:rFonts w:cs="Times New Roman"/>
        </w:rPr>
        <w:t>The cost of bonding shall be borne by the BOCES.</w:t>
      </w:r>
    </w:p>
    <w:p w14:paraId="55EE0757" w14:textId="77777777" w:rsidR="00EB4C94" w:rsidRDefault="00EB4C94" w:rsidP="00EB4C94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79C7F01" w14:textId="77777777" w:rsidR="00EB4C94" w:rsidRPr="00EB4C94" w:rsidRDefault="003C0923" w:rsidP="00EB4C94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Adopted: January 20, 2016</w:t>
      </w:r>
      <w:bookmarkStart w:id="0" w:name="_GoBack"/>
      <w:bookmarkEnd w:id="0"/>
    </w:p>
    <w:p w14:paraId="39C12081" w14:textId="77777777" w:rsidR="00EB4C94" w:rsidRDefault="00EB4C94" w:rsidP="00EB4C94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108D838" w14:textId="77777777" w:rsidR="00EB4C94" w:rsidRDefault="00EB4C94" w:rsidP="00EB4C94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B5BB0A4" w14:textId="77777777" w:rsidR="00EB4C94" w:rsidRPr="00EB4C94" w:rsidRDefault="00EB4C94" w:rsidP="00EB4C94">
      <w:pPr>
        <w:widowControl w:val="0"/>
        <w:autoSpaceDE w:val="0"/>
        <w:autoSpaceDN w:val="0"/>
        <w:adjustRightInd w:val="0"/>
        <w:rPr>
          <w:rFonts w:cs="Times New Roman"/>
        </w:rPr>
      </w:pPr>
      <w:r w:rsidRPr="00EB4C94">
        <w:rPr>
          <w:rFonts w:cs="Times New Roman"/>
        </w:rPr>
        <w:t>LEGAL REFS</w:t>
      </w:r>
      <w:proofErr w:type="gramStart"/>
      <w:r w:rsidRPr="00EB4C94">
        <w:rPr>
          <w:rFonts w:cs="Times New Roman"/>
        </w:rPr>
        <w:t>.:</w:t>
      </w:r>
      <w:proofErr w:type="gramEnd"/>
      <w:r w:rsidRPr="00EB4C94">
        <w:rPr>
          <w:rFonts w:cs="Times New Roman"/>
        </w:rPr>
        <w:t xml:space="preserve"> C.R.S. 22-5-108 (1)(a) (powers of board)</w:t>
      </w:r>
    </w:p>
    <w:p w14:paraId="57944451" w14:textId="77777777" w:rsidR="00EB4C94" w:rsidRPr="00EB4C94" w:rsidRDefault="00EB4C94" w:rsidP="00EB4C94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EB4C94">
        <w:rPr>
          <w:rFonts w:cs="Times New Roman"/>
        </w:rPr>
        <w:t>C.R.S. 22-32-109 (1)(h) (bond requirement)</w:t>
      </w:r>
    </w:p>
    <w:p w14:paraId="6E0DAEDD" w14:textId="77777777" w:rsidR="00EB4C94" w:rsidRPr="00EB4C94" w:rsidRDefault="00EB4C94" w:rsidP="00EB4C94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EB4C94">
        <w:rPr>
          <w:rFonts w:cs="Times New Roman"/>
        </w:rPr>
        <w:t xml:space="preserve">C.R.S. 22-32-121 (3) (bond required if authorized to affix facsimile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EB4C94">
        <w:rPr>
          <w:rFonts w:cs="Times New Roman"/>
        </w:rPr>
        <w:t>signature</w:t>
      </w:r>
      <w:r>
        <w:rPr>
          <w:rFonts w:cs="Times New Roman"/>
        </w:rPr>
        <w:t xml:space="preserve"> </w:t>
      </w:r>
      <w:r w:rsidRPr="00EB4C94">
        <w:rPr>
          <w:rFonts w:cs="Times New Roman"/>
        </w:rPr>
        <w:t>of treasurer)</w:t>
      </w:r>
    </w:p>
    <w:p w14:paraId="1DFA5384" w14:textId="77777777" w:rsidR="003063AA" w:rsidRPr="00EB4C94" w:rsidRDefault="003063AA" w:rsidP="00EB4C94"/>
    <w:sectPr w:rsidR="003063AA" w:rsidRPr="00EB4C94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94"/>
    <w:rsid w:val="003063AA"/>
    <w:rsid w:val="003C0923"/>
    <w:rsid w:val="00EB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768B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Macintosh Word</Application>
  <DocSecurity>0</DocSecurity>
  <Lines>5</Lines>
  <Paragraphs>1</Paragraphs>
  <ScaleCrop>false</ScaleCrop>
  <Company>San Luis Valley BOCES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2</cp:revision>
  <dcterms:created xsi:type="dcterms:W3CDTF">2015-10-05T13:03:00Z</dcterms:created>
  <dcterms:modified xsi:type="dcterms:W3CDTF">2016-01-24T13:00:00Z</dcterms:modified>
</cp:coreProperties>
</file>