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3CCE7" w14:textId="77777777" w:rsidR="006447BA" w:rsidRP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447BA">
        <w:rPr>
          <w:rFonts w:cs="Times New Roman"/>
        </w:rPr>
        <w:t>File: DHA</w:t>
      </w:r>
    </w:p>
    <w:p w14:paraId="59788DB0" w14:textId="77777777" w:rsidR="006447BA" w:rsidRDefault="006447BA" w:rsidP="006447B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00E075A1" w14:textId="77777777" w:rsidR="006447BA" w:rsidRPr="006447BA" w:rsidRDefault="006447BA" w:rsidP="006447B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6447BA">
        <w:rPr>
          <w:rFonts w:cs="Times New Roman"/>
          <w:b/>
        </w:rPr>
        <w:t>Contracts/Signing Authority</w:t>
      </w:r>
    </w:p>
    <w:p w14:paraId="3E0D490D" w14:textId="77777777" w:rsid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EB84DF8" w14:textId="77777777" w:rsidR="006447BA" w:rsidRP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 w:rsidRPr="006447BA">
        <w:rPr>
          <w:rFonts w:cs="Times New Roman"/>
        </w:rPr>
        <w:t>All contracts (which shall not be deemed to include casual purchases made by</w:t>
      </w:r>
    </w:p>
    <w:p w14:paraId="1F93E4A9" w14:textId="77777777" w:rsidR="006447BA" w:rsidRP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 w:rsidRPr="006447BA">
        <w:rPr>
          <w:rFonts w:cs="Times New Roman"/>
        </w:rPr>
        <w:t>purchase order) for purchase of goods or services shall be subject to approval of the</w:t>
      </w:r>
    </w:p>
    <w:p w14:paraId="12136293" w14:textId="483C5961" w:rsidR="006447BA" w:rsidRP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 w:rsidRPr="006447BA">
        <w:rPr>
          <w:rFonts w:cs="Times New Roman"/>
        </w:rPr>
        <w:t xml:space="preserve">Board. However, notwithstanding the </w:t>
      </w:r>
      <w:r w:rsidR="00401685">
        <w:rPr>
          <w:rFonts w:cs="Times New Roman"/>
        </w:rPr>
        <w:t>preceding</w:t>
      </w:r>
      <w:r w:rsidRPr="006447BA">
        <w:rPr>
          <w:rFonts w:cs="Times New Roman"/>
        </w:rPr>
        <w:t>, a contract may</w:t>
      </w:r>
      <w:r w:rsidR="00401685">
        <w:rPr>
          <w:rFonts w:cs="Times New Roman"/>
        </w:rPr>
        <w:t xml:space="preserve"> </w:t>
      </w:r>
      <w:r w:rsidRPr="006447BA">
        <w:rPr>
          <w:rFonts w:cs="Times New Roman"/>
        </w:rPr>
        <w:t>be approved and executed by the executive director or designee when all of the</w:t>
      </w:r>
      <w:r w:rsidR="00401685">
        <w:rPr>
          <w:rFonts w:cs="Times New Roman"/>
        </w:rPr>
        <w:t xml:space="preserve"> </w:t>
      </w:r>
      <w:r w:rsidRPr="006447BA">
        <w:rPr>
          <w:rFonts w:cs="Times New Roman"/>
        </w:rPr>
        <w:t>following criteria are met:</w:t>
      </w:r>
    </w:p>
    <w:p w14:paraId="0CB96345" w14:textId="77777777" w:rsidR="006447BA" w:rsidRPr="006447BA" w:rsidRDefault="006447BA" w:rsidP="00644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447BA">
        <w:rPr>
          <w:rFonts w:cs="Times New Roman"/>
        </w:rPr>
        <w:t>The executive director deems such action to be in the best interest of the</w:t>
      </w:r>
    </w:p>
    <w:p w14:paraId="3F21F494" w14:textId="77777777" w:rsid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6447BA">
        <w:rPr>
          <w:rFonts w:cs="Times New Roman"/>
        </w:rPr>
        <w:t>BOCES.</w:t>
      </w:r>
    </w:p>
    <w:p w14:paraId="14B0B98B" w14:textId="77777777" w:rsid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ACAD2ED" w14:textId="77777777" w:rsidR="006447BA" w:rsidRPr="006447BA" w:rsidRDefault="006447BA" w:rsidP="00644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447BA">
        <w:rPr>
          <w:rFonts w:cs="Times New Roman"/>
        </w:rPr>
        <w:t>The amount of the contract does not exceed a total of $10,000.00 in any fiscal</w:t>
      </w:r>
    </w:p>
    <w:p w14:paraId="320AA83D" w14:textId="77777777" w:rsid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6447BA">
        <w:rPr>
          <w:rFonts w:cs="Times New Roman"/>
        </w:rPr>
        <w:t>year.</w:t>
      </w:r>
    </w:p>
    <w:p w14:paraId="5DE4F357" w14:textId="77777777" w:rsidR="006447BA" w:rsidRP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3583FE0" w14:textId="77777777" w:rsidR="006447BA" w:rsidRPr="006447BA" w:rsidRDefault="006447BA" w:rsidP="00644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447BA">
        <w:rPr>
          <w:rFonts w:cs="Times New Roman"/>
        </w:rPr>
        <w:t>The expenditure is consistent with the BOCES budget and appropriation</w:t>
      </w:r>
    </w:p>
    <w:p w14:paraId="5B974419" w14:textId="77777777" w:rsid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6447BA">
        <w:rPr>
          <w:rFonts w:cs="Times New Roman"/>
        </w:rPr>
        <w:t>resolution.</w:t>
      </w:r>
    </w:p>
    <w:p w14:paraId="551C571C" w14:textId="77777777" w:rsidR="006447BA" w:rsidRP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B46B9D2" w14:textId="77777777" w:rsidR="006447BA" w:rsidRPr="006447BA" w:rsidRDefault="006447BA" w:rsidP="00644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447BA">
        <w:rPr>
          <w:rFonts w:cs="Times New Roman"/>
        </w:rPr>
        <w:t>The contract does not have the effect of establishing for the BOCES a</w:t>
      </w:r>
    </w:p>
    <w:p w14:paraId="23536F4E" w14:textId="77777777" w:rsid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6447BA">
        <w:rPr>
          <w:rFonts w:cs="Times New Roman"/>
        </w:rPr>
        <w:t>significant</w:t>
      </w:r>
      <w:proofErr w:type="gramEnd"/>
      <w:r w:rsidRPr="006447BA">
        <w:rPr>
          <w:rFonts w:cs="Times New Roman"/>
        </w:rPr>
        <w:t xml:space="preserve"> policy decision that has not been approved by the Board.</w:t>
      </w:r>
    </w:p>
    <w:p w14:paraId="52E1B7C9" w14:textId="77777777" w:rsidR="006447BA" w:rsidRP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854798E" w14:textId="77777777" w:rsidR="006447BA" w:rsidRPr="006447BA" w:rsidRDefault="006447BA" w:rsidP="00644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6447BA">
        <w:rPr>
          <w:rFonts w:cs="Times New Roman"/>
        </w:rPr>
        <w:t>The contract does not have the effect of significantly modifying or negating</w:t>
      </w:r>
    </w:p>
    <w:p w14:paraId="1BC806C4" w14:textId="77777777" w:rsidR="006447BA" w:rsidRP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6447BA">
        <w:rPr>
          <w:rFonts w:cs="Times New Roman"/>
        </w:rPr>
        <w:t>any</w:t>
      </w:r>
      <w:proofErr w:type="gramEnd"/>
      <w:r w:rsidRPr="006447BA">
        <w:rPr>
          <w:rFonts w:cs="Times New Roman"/>
        </w:rPr>
        <w:t xml:space="preserve"> policy decisions or actions of the Board.</w:t>
      </w:r>
    </w:p>
    <w:p w14:paraId="63B8604C" w14:textId="77777777" w:rsid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3532E4F" w14:textId="39E39E0D" w:rsidR="006447BA" w:rsidRP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 w:rsidRPr="006447BA">
        <w:rPr>
          <w:rFonts w:cs="Times New Roman"/>
        </w:rPr>
        <w:t>Notwithstanding any other provision herein, only the Board may authorize lease</w:t>
      </w:r>
      <w:r>
        <w:rPr>
          <w:rFonts w:cs="Times New Roman"/>
        </w:rPr>
        <w:t>-</w:t>
      </w:r>
      <w:r w:rsidRPr="006447BA">
        <w:rPr>
          <w:rFonts w:cs="Times New Roman"/>
        </w:rPr>
        <w:t>purchase</w:t>
      </w:r>
      <w:r>
        <w:rPr>
          <w:rFonts w:cs="Times New Roman"/>
        </w:rPr>
        <w:t xml:space="preserve"> </w:t>
      </w:r>
      <w:r w:rsidRPr="006447BA">
        <w:rPr>
          <w:rFonts w:cs="Times New Roman"/>
        </w:rPr>
        <w:t xml:space="preserve">agreements </w:t>
      </w:r>
      <w:r w:rsidR="00401685">
        <w:rPr>
          <w:rFonts w:cs="Times New Roman"/>
        </w:rPr>
        <w:t xml:space="preserve">of buildings or facilities, </w:t>
      </w:r>
      <w:r w:rsidRPr="006447BA">
        <w:rPr>
          <w:rFonts w:cs="Times New Roman"/>
        </w:rPr>
        <w:t>regardless of the amount involved.</w:t>
      </w:r>
    </w:p>
    <w:p w14:paraId="1924595B" w14:textId="77777777" w:rsid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2E4254A" w14:textId="77777777" w:rsidR="00AC662A" w:rsidRDefault="00AC662A" w:rsidP="006447B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284A491" w14:textId="03CFB875" w:rsidR="006447BA" w:rsidRDefault="00AC662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Adopted: January 20, 2016</w:t>
      </w:r>
    </w:p>
    <w:p w14:paraId="55AA2478" w14:textId="77777777" w:rsid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B45E89B" w14:textId="77777777" w:rsid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3F97A6B" w14:textId="77777777" w:rsidR="006447BA" w:rsidRP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 w:rsidRPr="006447BA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6447BA">
        <w:rPr>
          <w:rFonts w:cs="Times New Roman"/>
        </w:rPr>
        <w:t>C.R.S. 22-5-108 (1)(h),(</w:t>
      </w:r>
      <w:proofErr w:type="spellStart"/>
      <w:r w:rsidRPr="006447BA">
        <w:rPr>
          <w:rFonts w:cs="Times New Roman"/>
        </w:rPr>
        <w:t>i</w:t>
      </w:r>
      <w:proofErr w:type="spellEnd"/>
      <w:r w:rsidRPr="006447BA">
        <w:rPr>
          <w:rFonts w:cs="Times New Roman"/>
        </w:rPr>
        <w:t>) (board power to enter into contracts)</w:t>
      </w:r>
    </w:p>
    <w:p w14:paraId="54DA3B4E" w14:textId="77777777" w:rsidR="006447BA" w:rsidRPr="006447BA" w:rsidRDefault="006447BA" w:rsidP="006447B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447BA">
        <w:rPr>
          <w:rFonts w:cs="Times New Roman"/>
        </w:rPr>
        <w:t>C.R.S. 22-5-111 (lease/purchase of buildings and facilities)</w:t>
      </w:r>
    </w:p>
    <w:p w14:paraId="5321F068" w14:textId="77777777" w:rsidR="003063AA" w:rsidRDefault="003063AA" w:rsidP="006447BA"/>
    <w:p w14:paraId="6C7B48C7" w14:textId="5CCEF038" w:rsidR="00401685" w:rsidRPr="006447BA" w:rsidRDefault="00401685" w:rsidP="006447BA">
      <w:r>
        <w:t>CROSS REF.:</w:t>
      </w:r>
      <w:r>
        <w:tab/>
      </w:r>
      <w:r>
        <w:tab/>
        <w:t>DJ/DJA, Purchasing/Purchasing Authority</w:t>
      </w:r>
    </w:p>
    <w:sectPr w:rsidR="00401685" w:rsidRPr="006447BA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55D7"/>
    <w:multiLevelType w:val="hybridMultilevel"/>
    <w:tmpl w:val="E236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B6F24"/>
    <w:multiLevelType w:val="hybridMultilevel"/>
    <w:tmpl w:val="78BE8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BA"/>
    <w:rsid w:val="003063AA"/>
    <w:rsid w:val="00401685"/>
    <w:rsid w:val="006447BA"/>
    <w:rsid w:val="00AC662A"/>
    <w:rsid w:val="00A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DC0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Macintosh Word</Application>
  <DocSecurity>0</DocSecurity>
  <Lines>9</Lines>
  <Paragraphs>2</Paragraphs>
  <ScaleCrop>false</ScaleCrop>
  <Company>San Luis Valley BOCES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4</cp:revision>
  <dcterms:created xsi:type="dcterms:W3CDTF">2014-09-14T19:36:00Z</dcterms:created>
  <dcterms:modified xsi:type="dcterms:W3CDTF">2016-01-24T13:01:00Z</dcterms:modified>
</cp:coreProperties>
</file>