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27" w:rsidRPr="006B2FB7" w:rsidRDefault="00D21F27" w:rsidP="00D21F27">
      <w:pPr>
        <w:outlineLvl w:val="0"/>
        <w:rPr>
          <w:rFonts w:ascii="Century Gothic" w:hAnsi="Century Gothic"/>
          <w:b/>
        </w:rPr>
      </w:pPr>
      <w:r w:rsidRPr="006B2FB7">
        <w:rPr>
          <w:rFonts w:ascii="Century Gothic" w:hAnsi="Century Gothic"/>
          <w:b/>
        </w:rPr>
        <w:t>IEP Progress Reporting</w:t>
      </w:r>
    </w:p>
    <w:p w:rsidR="00D21F27" w:rsidRPr="009151B4" w:rsidRDefault="00D21F27" w:rsidP="00D21F27">
      <w:pPr>
        <w:rPr>
          <w:rFonts w:ascii="Arial Narrow" w:hAnsi="Arial Narrow"/>
        </w:rPr>
      </w:pPr>
      <w:r w:rsidRPr="009151B4">
        <w:rPr>
          <w:rFonts w:ascii="Arial Narrow" w:hAnsi="Arial Narrow"/>
        </w:rPr>
        <w:t xml:space="preserve">The IEP must contain a description of when periodic reports on the progress the child is making toward meeting the annual goals (such as through the use of quarterly or other periodic reports, concurrent with the issuance of report cards) will be provided. [IDEA </w:t>
      </w:r>
      <w:proofErr w:type="spellStart"/>
      <w:r w:rsidRPr="009151B4">
        <w:rPr>
          <w:rFonts w:ascii="Arial Narrow" w:hAnsi="Arial Narrow"/>
        </w:rPr>
        <w:t>Reg</w:t>
      </w:r>
      <w:proofErr w:type="spellEnd"/>
      <w:r w:rsidRPr="009151B4">
        <w:rPr>
          <w:rFonts w:ascii="Arial Narrow" w:hAnsi="Arial Narrow"/>
        </w:rPr>
        <w:t xml:space="preserve"> 300.320(3)(ii)].</w:t>
      </w:r>
    </w:p>
    <w:p w:rsidR="00D21F27" w:rsidRDefault="00D21F27">
      <w:bookmarkStart w:id="0" w:name="_GoBack"/>
      <w:r>
        <w:rPr>
          <w:rFonts w:ascii="Arial Narrow" w:hAnsi="Arial Narrow"/>
          <w:noProof/>
        </w:rPr>
        <mc:AlternateContent>
          <mc:Choice Requires="wpg">
            <w:drawing>
              <wp:inline distT="0" distB="0" distL="0" distR="0" wp14:anchorId="1F37005E" wp14:editId="1C15DAA3">
                <wp:extent cx="3086100" cy="1143000"/>
                <wp:effectExtent l="0" t="635" r="0" b="0"/>
                <wp:docPr id="23"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86100" cy="1143000"/>
                          <a:chOff x="4177" y="7336"/>
                          <a:chExt cx="4050" cy="1542"/>
                        </a:xfrm>
                      </wpg:grpSpPr>
                      <wps:wsp>
                        <wps:cNvPr id="24" name="AutoShape 25"/>
                        <wps:cNvSpPr>
                          <a:spLocks noChangeAspect="1" noChangeArrowheads="1" noTextEdit="1"/>
                        </wps:cNvSpPr>
                        <wps:spPr bwMode="auto">
                          <a:xfrm>
                            <a:off x="4177" y="7336"/>
                            <a:ext cx="4050" cy="154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Oval 26"/>
                        <wps:cNvSpPr>
                          <a:spLocks noChangeArrowheads="1"/>
                        </wps:cNvSpPr>
                        <wps:spPr bwMode="auto">
                          <a:xfrm>
                            <a:off x="5377" y="7490"/>
                            <a:ext cx="1650" cy="123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27"/>
                        <wps:cNvSpPr txBox="1">
                          <a:spLocks noChangeArrowheads="1"/>
                        </wps:cNvSpPr>
                        <wps:spPr bwMode="auto">
                          <a:xfrm>
                            <a:off x="4477" y="7490"/>
                            <a:ext cx="1200" cy="461"/>
                          </a:xfrm>
                          <a:prstGeom prst="rect">
                            <a:avLst/>
                          </a:prstGeom>
                          <a:solidFill>
                            <a:srgbClr val="FFFFFF"/>
                          </a:solidFill>
                          <a:ln w="9525">
                            <a:solidFill>
                              <a:srgbClr val="000000"/>
                            </a:solidFill>
                            <a:miter lim="800000"/>
                            <a:headEnd/>
                            <a:tailEnd/>
                          </a:ln>
                        </wps:spPr>
                        <wps:txbx>
                          <w:txbxContent>
                            <w:p w:rsidR="00D21F27" w:rsidRPr="009470F5" w:rsidRDefault="00D21F27" w:rsidP="00D21F27">
                              <w:pPr>
                                <w:rPr>
                                  <w:rFonts w:ascii="Arial Narrow" w:hAnsi="Arial Narrow"/>
                                  <w:sz w:val="16"/>
                                  <w:szCs w:val="16"/>
                                </w:rPr>
                              </w:pPr>
                              <w:r w:rsidRPr="009470F5">
                                <w:rPr>
                                  <w:rFonts w:ascii="Arial Narrow" w:hAnsi="Arial Narrow"/>
                                  <w:sz w:val="16"/>
                                  <w:szCs w:val="16"/>
                                </w:rPr>
                                <w:t>Progress Report 4</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6727" y="8261"/>
                            <a:ext cx="1200" cy="462"/>
                          </a:xfrm>
                          <a:prstGeom prst="rect">
                            <a:avLst/>
                          </a:prstGeom>
                          <a:solidFill>
                            <a:srgbClr val="FFFFFF"/>
                          </a:solidFill>
                          <a:ln w="9525">
                            <a:solidFill>
                              <a:srgbClr val="000000"/>
                            </a:solidFill>
                            <a:miter lim="800000"/>
                            <a:headEnd/>
                            <a:tailEnd/>
                          </a:ln>
                        </wps:spPr>
                        <wps:txbx>
                          <w:txbxContent>
                            <w:p w:rsidR="00D21F27" w:rsidRPr="009470F5" w:rsidRDefault="00D21F27" w:rsidP="00D21F27">
                              <w:pPr>
                                <w:rPr>
                                  <w:rFonts w:ascii="Arial Narrow" w:hAnsi="Arial Narrow"/>
                                  <w:sz w:val="16"/>
                                  <w:szCs w:val="16"/>
                                </w:rPr>
                              </w:pPr>
                              <w:r>
                                <w:rPr>
                                  <w:rFonts w:ascii="Arial Narrow" w:hAnsi="Arial Narrow"/>
                                  <w:sz w:val="16"/>
                                  <w:szCs w:val="16"/>
                                </w:rPr>
                                <w:t>Progress Report 2</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6727" y="7490"/>
                            <a:ext cx="1200" cy="461"/>
                          </a:xfrm>
                          <a:prstGeom prst="rect">
                            <a:avLst/>
                          </a:prstGeom>
                          <a:solidFill>
                            <a:srgbClr val="FFFFFF"/>
                          </a:solidFill>
                          <a:ln w="9525">
                            <a:solidFill>
                              <a:srgbClr val="000000"/>
                            </a:solidFill>
                            <a:miter lim="800000"/>
                            <a:headEnd/>
                            <a:tailEnd/>
                          </a:ln>
                        </wps:spPr>
                        <wps:txbx>
                          <w:txbxContent>
                            <w:p w:rsidR="00D21F27" w:rsidRPr="009470F5" w:rsidRDefault="00D21F27" w:rsidP="00D21F27">
                              <w:pPr>
                                <w:rPr>
                                  <w:rFonts w:ascii="Arial Narrow" w:hAnsi="Arial Narrow"/>
                                  <w:sz w:val="16"/>
                                  <w:szCs w:val="16"/>
                                </w:rPr>
                              </w:pPr>
                              <w:r>
                                <w:rPr>
                                  <w:rFonts w:ascii="Arial Narrow" w:hAnsi="Arial Narrow"/>
                                  <w:sz w:val="16"/>
                                  <w:szCs w:val="16"/>
                                </w:rPr>
                                <w:t>Progress Report 1</w:t>
                              </w: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4477" y="8261"/>
                            <a:ext cx="1200" cy="462"/>
                          </a:xfrm>
                          <a:prstGeom prst="rect">
                            <a:avLst/>
                          </a:prstGeom>
                          <a:solidFill>
                            <a:srgbClr val="FFFFFF"/>
                          </a:solidFill>
                          <a:ln w="9525">
                            <a:solidFill>
                              <a:srgbClr val="000000"/>
                            </a:solidFill>
                            <a:miter lim="800000"/>
                            <a:headEnd/>
                            <a:tailEnd/>
                          </a:ln>
                        </wps:spPr>
                        <wps:txbx>
                          <w:txbxContent>
                            <w:p w:rsidR="00D21F27" w:rsidRPr="009470F5" w:rsidRDefault="00D21F27" w:rsidP="00D21F27">
                              <w:pPr>
                                <w:rPr>
                                  <w:rFonts w:ascii="Arial Narrow" w:hAnsi="Arial Narrow"/>
                                  <w:sz w:val="16"/>
                                  <w:szCs w:val="16"/>
                                </w:rPr>
                              </w:pPr>
                              <w:r>
                                <w:rPr>
                                  <w:rFonts w:ascii="Arial Narrow" w:hAnsi="Arial Narrow"/>
                                  <w:sz w:val="16"/>
                                  <w:szCs w:val="16"/>
                                </w:rPr>
                                <w:t>Progress Report 3</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5677" y="7953"/>
                            <a:ext cx="105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F27" w:rsidRPr="004E5F2F" w:rsidRDefault="00D21F27" w:rsidP="00D21F27">
                              <w:pPr>
                                <w:jc w:val="center"/>
                                <w:rPr>
                                  <w:rFonts w:ascii="Arial Narrow" w:hAnsi="Arial Narrow"/>
                                </w:rPr>
                              </w:pPr>
                              <w:r w:rsidRPr="004E5F2F">
                                <w:rPr>
                                  <w:rFonts w:ascii="Arial Narrow" w:hAnsi="Arial Narrow"/>
                                </w:rPr>
                                <w:t>One Year</w:t>
                              </w:r>
                            </w:p>
                          </w:txbxContent>
                        </wps:txbx>
                        <wps:bodyPr rot="0" vert="horz" wrap="square" lIns="91440" tIns="45720" rIns="91440" bIns="45720" anchor="t" anchorCtr="0" upright="1">
                          <a:noAutofit/>
                        </wps:bodyPr>
                      </wps:wsp>
                    </wpg:wgp>
                  </a:graphicData>
                </a:graphic>
              </wp:inline>
            </w:drawing>
          </mc:Choice>
          <mc:Fallback>
            <w:pict>
              <v:group id="Group 24" o:spid="_x0000_s1026" style="width:243pt;height:90pt;mso-position-horizontal-relative:char;mso-position-vertical-relative:line" coordorigin="4177,7336" coordsize="4050,15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">
                <o:lock v:ext="edit" aspectratio="t"/>
                <v:rect id="AutoShape 25" o:spid="_x0000_s1027" style="position:absolute;left:4177;top:7336;width:4050;height:15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uhxAAA&#10;ANsAAAAPAAAAZHJzL2Rvd25yZXYueG1sRI9Ba8JAFITvhf6H5RW8FN1USikxGylCMYggjdXzI/tM&#10;QrNvY3ZN4r/vCoLHYWa+YZLlaBrRU+dqywreZhEI4sLqmksFv/vv6ScI55E1NpZJwZUcLNPnpwRj&#10;bQf+oT73pQgQdjEqqLxvYyldUZFBN7MtcfBOtjPog+xKqTscAtw0ch5FH9JgzWGhwpZWFRV/+cUo&#10;GIpdf9xv13L3eswsn7PzKj9slJq8jF8LEJ5G/wjf25lWMH+H25fwA2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s7ocQAAADbAAAADwAAAAAAAAAAAAAAAACXAgAAZHJzL2Rv&#10;d25yZXYueG1sUEsFBgAAAAAEAAQA9QAAAIgDAAAAAA==&#10;" filled="f" stroked="f">
                  <o:lock v:ext="edit" aspectratio="t" text="t"/>
                </v:rect>
                <v:oval id="Oval 26" o:spid="_x0000_s1028" style="position:absolute;left:5377;top:7490;width:1650;height:1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MVxwwAA&#10;ANsAAAAPAAAAZHJzL2Rvd25yZXYueG1sRI9Ba8JAFITvgv9heUJvutEQKamrSKWghx4a2/sj+0yC&#10;2bch+xrjv3eFQo/DzHzDbHaja9VAfWg8G1guElDEpbcNVwa+zx/zV1BBkC22nsnAnQLsttPJBnPr&#10;b/xFQyGVihAOORqoRbpc61DW5DAsfEccvYvvHUqUfaVtj7cId61eJclaO2w4LtTY0XtN5bX4dQYO&#10;1b5YDzqVLL0cjpJdfz5P6dKYl9m4fwMlNMp/+K99tAZWGTy/xB+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MVxwwAAANsAAAAPAAAAAAAAAAAAAAAAAJcCAABkcnMvZG93&#10;bnJldi54bWxQSwUGAAAAAAQABAD1AAAAhwMAAAAA&#10;"/>
                <v:shapetype id="_x0000_t202" coordsize="21600,21600" o:spt="202" path="m0,0l0,21600,21600,21600,21600,0xe">
                  <v:stroke joinstyle="miter"/>
                  <v:path gradientshapeok="t" o:connecttype="rect"/>
                </v:shapetype>
                <v:shape id="Text Box 27" o:spid="_x0000_s1029" type="#_x0000_t202" style="position:absolute;left:4477;top:7490;width:1200;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nuExAAA&#10;ANsAAAAPAAAAZHJzL2Rvd25yZXYueG1sRI9Ba8JAFITvgv9heQUvUjdaSTW6iggWe1Nb2usj+0xC&#10;s2/j7hrTf98tCB6HmfmGWa47U4uWnK8sKxiPEhDEudUVFwo+P3bPMxA+IGusLZOCX/KwXvV7S8y0&#10;vfGR2lMoRISwz1BBGUKTSenzkgz6kW2Io3e2zmCI0hVSO7xFuKnlJElSabDiuFBiQ9uS8p/T1SiY&#10;Tfftt39/OXzl6bmeh+Fr+3ZxSg2eus0CRKAuPML39l4rmKTw/yX+ALn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57hMQAAADbAAAADwAAAAAAAAAAAAAAAACXAgAAZHJzL2Rv&#10;d25yZXYueG1sUEsFBgAAAAAEAAQA9QAAAIgDAAAAAA==&#10;">
                  <v:textbox>
                    <w:txbxContent>
                      <w:p w:rsidR="00D21F27" w:rsidRPr="009470F5" w:rsidRDefault="00D21F27" w:rsidP="00D21F27">
                        <w:pPr>
                          <w:rPr>
                            <w:rFonts w:ascii="Arial Narrow" w:hAnsi="Arial Narrow"/>
                            <w:sz w:val="16"/>
                            <w:szCs w:val="16"/>
                          </w:rPr>
                        </w:pPr>
                        <w:r w:rsidRPr="009470F5">
                          <w:rPr>
                            <w:rFonts w:ascii="Arial Narrow" w:hAnsi="Arial Narrow"/>
                            <w:sz w:val="16"/>
                            <w:szCs w:val="16"/>
                          </w:rPr>
                          <w:t>Progress Report 4</w:t>
                        </w:r>
                      </w:p>
                    </w:txbxContent>
                  </v:textbox>
                </v:shape>
                <v:shape id="Text Box 28" o:spid="_x0000_s1030" type="#_x0000_t202" style="position:absolute;left:6727;top:8261;width:1200;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t4fxQAA&#10;ANsAAAAPAAAAZHJzL2Rvd25yZXYueG1sRI9bawIxFITfC/6HcARfima1xctqlCK06Fu9oK+HzXF3&#10;cXOyTdJ1/fdGKPRxmJlvmMWqNZVoyPnSsoLhIAFBnFldcq7gePjsT0H4gKyxskwK7uRhtey8LDDV&#10;9sY7avYhFxHCPkUFRQh1KqXPCjLoB7Ymjt7FOoMhSpdL7fAW4aaSoyQZS4Mlx4UCa1oXlF33v0bB&#10;9H3TnP327fuUjS/VLLxOmq8fp1Sv237MQQRqw3/4r73RCkYTeH6JP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y3h/FAAAA2wAAAA8AAAAAAAAAAAAAAAAAlwIAAGRycy9k&#10;b3ducmV2LnhtbFBLBQYAAAAABAAEAPUAAACJAwAAAAA=&#10;">
                  <v:textbox>
                    <w:txbxContent>
                      <w:p w:rsidR="00D21F27" w:rsidRPr="009470F5" w:rsidRDefault="00D21F27" w:rsidP="00D21F27">
                        <w:pPr>
                          <w:rPr>
                            <w:rFonts w:ascii="Arial Narrow" w:hAnsi="Arial Narrow"/>
                            <w:sz w:val="16"/>
                            <w:szCs w:val="16"/>
                          </w:rPr>
                        </w:pPr>
                        <w:r>
                          <w:rPr>
                            <w:rFonts w:ascii="Arial Narrow" w:hAnsi="Arial Narrow"/>
                            <w:sz w:val="16"/>
                            <w:szCs w:val="16"/>
                          </w:rPr>
                          <w:t>Progress Report 2</w:t>
                        </w:r>
                      </w:p>
                    </w:txbxContent>
                  </v:textbox>
                </v:shape>
                <v:shape id="Text Box 29" o:spid="_x0000_s1031" type="#_x0000_t202" style="position:absolute;left:6727;top:7490;width:1200;height:4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UptwQAA&#10;ANsAAAAPAAAAZHJzL2Rvd25yZXYueG1sRE/Pa8IwFL4L+x/CE7zITKeirjOKCIreNh3b9dE822Lz&#10;UpNY639vDoLHj+/3fNmaSjTkfGlZwccgAUGcWV1yruD3uHmfgfABWWNlmRTcycNy8daZY6rtjX+o&#10;OYRcxBD2KSooQqhTKX1WkEE/sDVx5E7WGQwRulxqh7cYbio5TJKJNFhybCiwpnVB2flwNQpm413z&#10;7/ej779scqo+Q3/abC9OqV63XX2BCNSGl/jp3mkFwzg2fok/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m1KbcEAAADbAAAADwAAAAAAAAAAAAAAAACXAgAAZHJzL2Rvd25y&#10;ZXYueG1sUEsFBgAAAAAEAAQA9QAAAIUDAAAAAA==&#10;">
                  <v:textbox>
                    <w:txbxContent>
                      <w:p w:rsidR="00D21F27" w:rsidRPr="009470F5" w:rsidRDefault="00D21F27" w:rsidP="00D21F27">
                        <w:pPr>
                          <w:rPr>
                            <w:rFonts w:ascii="Arial Narrow" w:hAnsi="Arial Narrow"/>
                            <w:sz w:val="16"/>
                            <w:szCs w:val="16"/>
                          </w:rPr>
                        </w:pPr>
                        <w:r>
                          <w:rPr>
                            <w:rFonts w:ascii="Arial Narrow" w:hAnsi="Arial Narrow"/>
                            <w:sz w:val="16"/>
                            <w:szCs w:val="16"/>
                          </w:rPr>
                          <w:t>Progress Report 1</w:t>
                        </w:r>
                      </w:p>
                    </w:txbxContent>
                  </v:textbox>
                </v:shape>
                <v:shape id="Text Box 30" o:spid="_x0000_s1032" type="#_x0000_t202" style="position:absolute;left:4477;top:8261;width:1200;height:4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e/2xQAA&#10;ANsAAAAPAAAAZHJzL2Rvd25yZXYueG1sRI9Ba8JAFITvQv/D8gq9SLOpijWpq0hBsTdrxV4f2WcS&#10;mn0bd9eY/vtuQfA4zMw3zHzZm0Z05HxtWcFLkoIgLqyuuVRw+Fo/z0D4gKyxsUwKfsnDcvEwmGOu&#10;7ZU/qduHUkQI+xwVVCG0uZS+qMigT2xLHL2TdQZDlK6U2uE1wk0jR2k6lQZrjgsVtvReUfGzvxgF&#10;s8m2+/Yf492xmJ6aLAxfu83ZKfX02K/eQATqwz18a2+1glEG/1/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h7/bFAAAA2wAAAA8AAAAAAAAAAAAAAAAAlwIAAGRycy9k&#10;b3ducmV2LnhtbFBLBQYAAAAABAAEAPUAAACJAwAAAAA=&#10;">
                  <v:textbox>
                    <w:txbxContent>
                      <w:p w:rsidR="00D21F27" w:rsidRPr="009470F5" w:rsidRDefault="00D21F27" w:rsidP="00D21F27">
                        <w:pPr>
                          <w:rPr>
                            <w:rFonts w:ascii="Arial Narrow" w:hAnsi="Arial Narrow"/>
                            <w:sz w:val="16"/>
                            <w:szCs w:val="16"/>
                          </w:rPr>
                        </w:pPr>
                        <w:r>
                          <w:rPr>
                            <w:rFonts w:ascii="Arial Narrow" w:hAnsi="Arial Narrow"/>
                            <w:sz w:val="16"/>
                            <w:szCs w:val="16"/>
                          </w:rPr>
                          <w:t>Progress Report 3</w:t>
                        </w:r>
                      </w:p>
                    </w:txbxContent>
                  </v:textbox>
                </v:shape>
                <v:shape id="Text Box 31" o:spid="_x0000_s1033" type="#_x0000_t202" style="position:absolute;left:5677;top:7953;width:1050;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1KcdvwAA&#10;ANsAAAAPAAAAZHJzL2Rvd25yZXYueG1sRE/LisIwFN0P+A/hCm4GTR0f1WqUUVDc+viA2+baFpub&#10;0kRb/94sBmZ5OO/1tjOVeFHjSssKxqMIBHFmdcm5gtv1MFyAcB5ZY2WZFLzJwXbT+1pjom3LZ3pd&#10;fC5CCLsEFRTe14mULivIoBvZmjhwd9sY9AE2udQNtiHcVPIniubSYMmhocCa9gVlj8vTKLif2u/Z&#10;sk2P/hafp/MdlnFq30oN+t3vCoSnzv+L/9wnrWAS1ocv4QfIz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bUpx2/AAAA2wAAAA8AAAAAAAAAAAAAAAAAlwIAAGRycy9kb3ducmV2&#10;LnhtbFBLBQYAAAAABAAEAPUAAACDAwAAAAA=&#10;" stroked="f">
                  <v:textbox>
                    <w:txbxContent>
                      <w:p w:rsidR="00D21F27" w:rsidRPr="004E5F2F" w:rsidRDefault="00D21F27" w:rsidP="00D21F27">
                        <w:pPr>
                          <w:jc w:val="center"/>
                          <w:rPr>
                            <w:rFonts w:ascii="Arial Narrow" w:hAnsi="Arial Narrow"/>
                          </w:rPr>
                        </w:pPr>
                        <w:r w:rsidRPr="004E5F2F">
                          <w:rPr>
                            <w:rFonts w:ascii="Arial Narrow" w:hAnsi="Arial Narrow"/>
                          </w:rPr>
                          <w:t>One Year</w:t>
                        </w:r>
                      </w:p>
                    </w:txbxContent>
                  </v:textbox>
                </v:shape>
                <w10:anchorlock/>
              </v:group>
            </w:pict>
          </mc:Fallback>
        </mc:AlternateContent>
      </w:r>
    </w:p>
    <w:bookmarkEnd w:id="0"/>
    <w:p w:rsidR="00AE001E" w:rsidRDefault="00AE001E" w:rsidP="00D21F27"/>
    <w:p w:rsidR="00D21F27" w:rsidRDefault="00D21F27" w:rsidP="00D21F27"/>
    <w:p w:rsidR="00D21F27" w:rsidRPr="00D21F27" w:rsidRDefault="00D21F27" w:rsidP="00D21F27">
      <w:r>
        <w:t xml:space="preserve">Progress Monitoring:  Is determined when agreeing upon an annual goal.  Determine how frequently you must monitor progress to complete quarterly or 3 times a year progress reports.  A progress report summarizes progress on all goals and objectives.  Progress monitoring is how frequently you monitor progress to ensure a student is making growth.  </w:t>
      </w:r>
    </w:p>
    <w:sectPr w:rsidR="00D21F27" w:rsidRPr="00D21F27"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27"/>
    <w:rsid w:val="00AE001E"/>
    <w:rsid w:val="00D2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shapelayout v:ext="edit">
      <o:idmap v:ext="edit" data="1"/>
      <o:rules v:ext="edit">
        <o:r id="V:Rule1" type="callout" idref="#_x0000_s1067"/>
        <o:r id="V:Rule2" type="callout" idref="#_x0000_s1042"/>
        <o:r id="V:Rule3" type="callout" idref="#_x0000_s1047"/>
      </o:rules>
    </o:shapelayout>
  </w:shapeDefault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2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F2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562</Characters>
  <Application>Microsoft Macintosh Word</Application>
  <DocSecurity>0</DocSecurity>
  <Lines>4</Lines>
  <Paragraphs>1</Paragraphs>
  <ScaleCrop>false</ScaleCrop>
  <Company>San Luis Valley BOCES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2014-06-16T22:01:00Z</dcterms:created>
  <dcterms:modified xsi:type="dcterms:W3CDTF">2014-06-16T22:05:00Z</dcterms:modified>
</cp:coreProperties>
</file>