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8532"/>
        <w:gridCol w:w="69"/>
      </w:tblGrid>
      <w:tr w:rsidR="002806CC" w:rsidRPr="00ED7E27" w:rsidTr="004A279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 New Roman" w:hAnsi="Times New Roman" w:cs="Times New Roman"/>
              </w:rPr>
              <w:t xml:space="preserve">EXAMPLES </w:t>
            </w:r>
          </w:p>
        </w:tc>
      </w:tr>
      <w:tr w:rsidR="002806CC" w:rsidRPr="00ED7E27" w:rsidTr="004A27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2806CC" w:rsidRPr="00ED7E27" w:rsidRDefault="002806CC" w:rsidP="004A279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NewRomanPS" w:hAnsi="TimesNewRomanPS" w:cs="Times New Roman"/>
                <w:b/>
                <w:bCs/>
              </w:rPr>
              <w:t xml:space="preserve">ANNUAL GOAL EDUCATION/TRAINING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806CC" w:rsidRPr="00ED7E27" w:rsidTr="004A279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NewRomanPS" w:hAnsi="TimesNewRomanPS" w:cs="Times New Roman"/>
                <w:b/>
                <w:bCs/>
              </w:rPr>
              <w:t>In preparation for the academic demands of auto mechanics training in a community college</w:t>
            </w:r>
            <w:r w:rsidRPr="00ED7E27">
              <w:rPr>
                <w:rFonts w:ascii="Times New Roman" w:hAnsi="Times New Roman" w:cs="Times New Roman"/>
              </w:rPr>
              <w:t xml:space="preserve">, Paul will improve his reading comprehension by answering literal and inferential questions after reading a non-fiction passage at the 8th grade level with 85% accuracy. </w:t>
            </w:r>
          </w:p>
        </w:tc>
      </w:tr>
      <w:tr w:rsidR="002806CC" w:rsidRPr="00ED7E27" w:rsidTr="004A279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NewRomanPS" w:hAnsi="TimesNewRomanPS" w:cs="Times New Roman"/>
                <w:b/>
                <w:bCs/>
              </w:rPr>
              <w:t>In order to be successful at college level academics</w:t>
            </w:r>
            <w:r w:rsidRPr="00ED7E27">
              <w:rPr>
                <w:rFonts w:ascii="Times New Roman" w:hAnsi="Times New Roman" w:cs="Times New Roman"/>
              </w:rPr>
              <w:t xml:space="preserve">, Hal will write using conventional grammar, usage, sentence structure, punctuation, capitalization, and spelling with 80% accuracy based on the district grade level rubric. </w:t>
            </w:r>
          </w:p>
        </w:tc>
      </w:tr>
      <w:tr w:rsidR="002806CC" w:rsidRPr="00ED7E27" w:rsidTr="004A279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NewRomanPS" w:hAnsi="TimesNewRomanPS" w:cs="Times New Roman"/>
                <w:b/>
                <w:bCs/>
              </w:rPr>
              <w:t>In order to be successful in on the job training</w:t>
            </w:r>
            <w:r w:rsidRPr="00ED7E27">
              <w:rPr>
                <w:rFonts w:ascii="Times New Roman" w:hAnsi="Times New Roman" w:cs="Times New Roman"/>
              </w:rPr>
              <w:t xml:space="preserve">, Frankie will practice self-advocacy skills by discussing his disability, learning characteristics, and needed accommodations with all his general education teachers, without prompting 100% of the time, based on teacher report. </w:t>
            </w:r>
          </w:p>
        </w:tc>
      </w:tr>
      <w:tr w:rsidR="002806CC" w:rsidRPr="00ED7E27" w:rsidTr="004A27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2806CC" w:rsidRPr="00ED7E27" w:rsidRDefault="002806CC" w:rsidP="004A279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NewRomanPS" w:hAnsi="TimesNewRomanPS" w:cs="Times New Roman"/>
                <w:b/>
                <w:bCs/>
              </w:rPr>
              <w:t xml:space="preserve">ANNUAL GOAL CAREER/EMPLOYMENT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806CC" w:rsidRPr="00ED7E27" w:rsidTr="004A279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NewRomanPS" w:hAnsi="TimesNewRomanPS" w:cs="Times New Roman"/>
                <w:b/>
                <w:bCs/>
              </w:rPr>
              <w:t xml:space="preserve">In order to be successfully employed </w:t>
            </w:r>
            <w:r w:rsidRPr="00ED7E27">
              <w:rPr>
                <w:rFonts w:ascii="Times New Roman" w:hAnsi="Times New Roman" w:cs="Times New Roman"/>
              </w:rPr>
              <w:t xml:space="preserve">after she graduates from high school, Gina will improve her ability to follow through with tasks, to be measured by the following objectives: </w:t>
            </w:r>
          </w:p>
          <w:p w:rsidR="002806CC" w:rsidRPr="00ED7E27" w:rsidRDefault="002806CC" w:rsidP="002806C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D7E27">
              <w:rPr>
                <w:rFonts w:ascii="Times New Roman" w:hAnsi="Times New Roman" w:cs="Times New Roman"/>
              </w:rPr>
              <w:t xml:space="preserve">Use a planner to track projects and manage her work load 90% of the time </w:t>
            </w:r>
          </w:p>
          <w:p w:rsidR="002806CC" w:rsidRPr="00ED7E27" w:rsidRDefault="002806CC" w:rsidP="002806C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D7E27">
              <w:rPr>
                <w:rFonts w:ascii="Times New Roman" w:hAnsi="Times New Roman" w:cs="Times New Roman"/>
              </w:rPr>
              <w:t xml:space="preserve">Complete activities/projects assigned to her 95% of the time </w:t>
            </w:r>
          </w:p>
        </w:tc>
      </w:tr>
      <w:tr w:rsidR="002806CC" w:rsidRPr="00ED7E27" w:rsidTr="004A279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 New Roman" w:hAnsi="Times New Roman" w:cs="Times New Roman"/>
              </w:rPr>
              <w:t xml:space="preserve">Kyle will improve his reading comprehension skills to an 8.0 grade level </w:t>
            </w:r>
            <w:r w:rsidRPr="00ED7E27">
              <w:rPr>
                <w:rFonts w:ascii="TimesNewRomanPS" w:hAnsi="TimesNewRomanPS" w:cs="Times New Roman"/>
                <w:b/>
                <w:bCs/>
              </w:rPr>
              <w:t xml:space="preserve">in order to gain entry into and successfully complete a training program in welding. </w:t>
            </w:r>
          </w:p>
        </w:tc>
      </w:tr>
      <w:tr w:rsidR="002806CC" w:rsidRPr="00ED7E27" w:rsidTr="004A279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 New Roman" w:hAnsi="Times New Roman" w:cs="Times New Roman"/>
              </w:rPr>
              <w:t xml:space="preserve">Susan will complete two step picture directions using a picture chart 95% of the time </w:t>
            </w:r>
            <w:r w:rsidRPr="00ED7E27">
              <w:rPr>
                <w:rFonts w:ascii="TimesNewRomanPS" w:hAnsi="TimesNewRomanPS" w:cs="Times New Roman"/>
                <w:b/>
                <w:bCs/>
              </w:rPr>
              <w:t xml:space="preserve">in order to succeed in a community based employment program. </w:t>
            </w:r>
          </w:p>
        </w:tc>
      </w:tr>
      <w:tr w:rsidR="002806CC" w:rsidRPr="00ED7E27" w:rsidTr="004A27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2806CC" w:rsidRPr="00ED7E27" w:rsidRDefault="002806CC" w:rsidP="004A279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NewRomanPS" w:hAnsi="TimesNewRomanPS" w:cs="Times New Roman"/>
                <w:b/>
                <w:bCs/>
              </w:rPr>
              <w:t xml:space="preserve">ANNUAL GOAL INDEPENDENT LIVING SKILLS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806CC" w:rsidRPr="00ED7E27" w:rsidTr="004A279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ED7E27">
              <w:rPr>
                <w:rFonts w:ascii="Times New Roman" w:hAnsi="Times New Roman" w:cs="Times New Roman"/>
              </w:rPr>
              <w:t>Donell</w:t>
            </w:r>
            <w:proofErr w:type="spellEnd"/>
            <w:r w:rsidRPr="00ED7E27">
              <w:rPr>
                <w:rFonts w:ascii="Times New Roman" w:hAnsi="Times New Roman" w:cs="Times New Roman"/>
              </w:rPr>
              <w:t xml:space="preserve"> will improve his emotional regulation, coping, and problem solving skills </w:t>
            </w:r>
            <w:r w:rsidRPr="00ED7E27">
              <w:rPr>
                <w:rFonts w:ascii="TimesNewRomanPS" w:hAnsi="TimesNewRomanPS" w:cs="Times New Roman"/>
                <w:b/>
                <w:bCs/>
              </w:rPr>
              <w:t>in order to be successful in dormitory living</w:t>
            </w:r>
            <w:r w:rsidRPr="00ED7E27">
              <w:rPr>
                <w:rFonts w:ascii="Times New Roman" w:hAnsi="Times New Roman" w:cs="Times New Roman"/>
              </w:rPr>
              <w:t xml:space="preserve">, by demonstrating the following objectives: </w:t>
            </w:r>
          </w:p>
          <w:p w:rsidR="002806CC" w:rsidRPr="00ED7E27" w:rsidRDefault="002806CC" w:rsidP="002806C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D7E27">
              <w:rPr>
                <w:rFonts w:ascii="Times New Roman" w:hAnsi="Times New Roman" w:cs="Times New Roman"/>
              </w:rPr>
              <w:t xml:space="preserve">Following classroom and school rules 95% of the time without a prompt and 100% with a prompt. </w:t>
            </w:r>
          </w:p>
          <w:p w:rsidR="002806CC" w:rsidRPr="00ED7E27" w:rsidRDefault="002806CC" w:rsidP="002806C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D7E27">
              <w:rPr>
                <w:rFonts w:ascii="Times New Roman" w:hAnsi="Times New Roman" w:cs="Times New Roman"/>
              </w:rPr>
              <w:t xml:space="preserve">Naming personal difficulties and 1-2 ways to appropriately cope with each of these difficulties 8 out of 10 times. </w:t>
            </w:r>
          </w:p>
        </w:tc>
      </w:tr>
      <w:tr w:rsidR="002806CC" w:rsidRPr="00ED7E27" w:rsidTr="004A279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NewRomanPS" w:hAnsi="TimesNewRomanPS" w:cs="Times New Roman"/>
                <w:b/>
                <w:bCs/>
              </w:rPr>
              <w:t>In order to independently communicate information about himself while in the community</w:t>
            </w:r>
            <w:r w:rsidRPr="00ED7E27">
              <w:rPr>
                <w:rFonts w:ascii="Times New Roman" w:hAnsi="Times New Roman" w:cs="Times New Roman"/>
              </w:rPr>
              <w:t xml:space="preserve">, Juan will write his first and last name and phone number with 100% accuracy. </w:t>
            </w:r>
          </w:p>
        </w:tc>
      </w:tr>
      <w:tr w:rsidR="002806CC" w:rsidRPr="00ED7E27" w:rsidTr="004A279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NewRomanPS" w:hAnsi="TimesNewRomanPS" w:cs="Times New Roman"/>
                <w:b/>
                <w:bCs/>
              </w:rPr>
              <w:t>In order to participate in a supported living setting</w:t>
            </w:r>
            <w:r w:rsidRPr="00ED7E27">
              <w:rPr>
                <w:rFonts w:ascii="Times New Roman" w:hAnsi="Times New Roman" w:cs="Times New Roman"/>
              </w:rPr>
              <w:t xml:space="preserve">, Samantha will respond to questions and make choices using alternative communication methods. </w:t>
            </w:r>
          </w:p>
          <w:p w:rsidR="002806CC" w:rsidRPr="00ED7E27" w:rsidRDefault="002806CC" w:rsidP="004A2792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7E27">
              <w:rPr>
                <w:rFonts w:ascii="Times New Roman" w:hAnsi="Times New Roman" w:cs="Times New Roman"/>
              </w:rPr>
              <w:t xml:space="preserve">a. When given a choice between two activities or objects, Samantha will indicate her preference using eye gaze 90% of the time as measured by progress monitoring. </w:t>
            </w:r>
          </w:p>
        </w:tc>
      </w:tr>
    </w:tbl>
    <w:p w:rsidR="00AE001E" w:rsidRDefault="00AE001E">
      <w:bookmarkStart w:id="0" w:name="_GoBack"/>
      <w:bookmarkEnd w:id="0"/>
    </w:p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3678"/>
    <w:multiLevelType w:val="multilevel"/>
    <w:tmpl w:val="9DFA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E57EA"/>
    <w:multiLevelType w:val="multilevel"/>
    <w:tmpl w:val="C2E2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CC"/>
    <w:rsid w:val="002806CC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2C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Macintosh Word</Application>
  <DocSecurity>0</DocSecurity>
  <Lines>16</Lines>
  <Paragraphs>4</Paragraphs>
  <ScaleCrop>false</ScaleCrop>
  <Company>San Luis Valley BOCES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1</cp:revision>
  <dcterms:created xsi:type="dcterms:W3CDTF">2014-07-08T19:34:00Z</dcterms:created>
  <dcterms:modified xsi:type="dcterms:W3CDTF">2014-07-08T19:34:00Z</dcterms:modified>
</cp:coreProperties>
</file>