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2B8" w:rsidRDefault="009822B8" w:rsidP="009822B8">
      <w:pPr>
        <w:pStyle w:val="Title"/>
        <w:ind w:left="360"/>
      </w:pPr>
      <w:r>
        <w:t>San Luis Valley BOCES Determination for Exceptional Student Services</w:t>
      </w:r>
    </w:p>
    <w:p w:rsidR="009822B8" w:rsidRDefault="009822B8" w:rsidP="009822B8">
      <w:pPr>
        <w:ind w:left="360"/>
        <w:jc w:val="center"/>
        <w:rPr>
          <w:rFonts w:ascii="Comic Sans MS" w:hAnsi="Comic Sans MS"/>
          <w:b/>
          <w:u w:val="single"/>
        </w:rPr>
      </w:pPr>
      <w:r>
        <w:rPr>
          <w:u w:val="single"/>
        </w:rPr>
        <w:t>Paraprofessional Support</w:t>
      </w:r>
    </w:p>
    <w:p w:rsidR="009822B8" w:rsidRDefault="009822B8" w:rsidP="009822B8">
      <w:pPr>
        <w:ind w:left="360"/>
        <w:rPr>
          <w:rFonts w:ascii="Comic Sans MS" w:hAnsi="Comic Sans MS"/>
        </w:rPr>
      </w:pPr>
    </w:p>
    <w:p w:rsidR="009822B8" w:rsidRDefault="009822B8" w:rsidP="009822B8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The IEP team must rate the following items when considering the need for additional adult support/supervision for a Special Education student.  The checklist is not all-inclusive but covers main areas and is intended to provide guidance in the decision making process.  No decisions should be made solely on the basis of a child’s category of handicapping condition or parent request. Recommendations for para support do not imply that the child will have his/her own one-on-one aide or that only one person will provide the necessary support. </w:t>
      </w:r>
    </w:p>
    <w:p w:rsidR="009822B8" w:rsidRDefault="009822B8" w:rsidP="009822B8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___________________</w:t>
      </w:r>
    </w:p>
    <w:p w:rsidR="009822B8" w:rsidRDefault="009822B8" w:rsidP="009822B8">
      <w:pPr>
        <w:ind w:left="6120" w:hanging="5760"/>
        <w:rPr>
          <w:rFonts w:ascii="Comic Sans MS" w:hAnsi="Comic Sans MS"/>
          <w:sz w:val="20"/>
        </w:rPr>
      </w:pPr>
      <w:r>
        <w:rPr>
          <w:rFonts w:ascii="Comic Sans MS" w:hAnsi="Comic Sans MS"/>
        </w:rPr>
        <w:t>Student name</w:t>
      </w:r>
      <w:r>
        <w:rPr>
          <w:rFonts w:ascii="Comic Sans MS" w:hAnsi="Comic Sans MS"/>
        </w:rPr>
        <w:tab/>
        <w:t>H</w:t>
      </w:r>
      <w:r w:rsidRPr="00EB3D8D">
        <w:rPr>
          <w:rFonts w:ascii="Comic Sans MS" w:hAnsi="Comic Sans MS"/>
          <w:b/>
          <w:sz w:val="20"/>
          <w:szCs w:val="20"/>
        </w:rPr>
        <w:t xml:space="preserve">ours of support from </w:t>
      </w:r>
      <w:r>
        <w:rPr>
          <w:rFonts w:ascii="Comic Sans MS" w:hAnsi="Comic Sans MS"/>
          <w:b/>
          <w:sz w:val="20"/>
          <w:szCs w:val="20"/>
        </w:rPr>
        <w:t>case manager (</w:t>
      </w:r>
      <w:proofErr w:type="spellStart"/>
      <w:r>
        <w:rPr>
          <w:rFonts w:ascii="Comic Sans MS" w:hAnsi="Comic Sans MS"/>
          <w:b/>
          <w:sz w:val="20"/>
          <w:szCs w:val="20"/>
        </w:rPr>
        <w:t>sp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sz w:val="20"/>
          <w:szCs w:val="20"/>
        </w:rPr>
        <w:t>ed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teacher)</w:t>
      </w:r>
      <w:r w:rsidRPr="00EB3D8D">
        <w:rPr>
          <w:rFonts w:ascii="Comic Sans MS" w:hAnsi="Comic Sans MS"/>
          <w:sz w:val="20"/>
          <w:szCs w:val="20"/>
        </w:rPr>
        <w:tab/>
      </w:r>
    </w:p>
    <w:p w:rsidR="009822B8" w:rsidRDefault="009822B8" w:rsidP="009822B8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___________________</w:t>
      </w:r>
    </w:p>
    <w:p w:rsidR="009822B8" w:rsidRDefault="009822B8" w:rsidP="009822B8">
      <w:pPr>
        <w:pBdr>
          <w:bottom w:val="single" w:sz="12" w:space="0" w:color="auto"/>
        </w:pBdr>
        <w:ind w:left="360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school</w:t>
      </w:r>
      <w:proofErr w:type="gramEnd"/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grade</w:t>
      </w:r>
    </w:p>
    <w:p w:rsidR="009822B8" w:rsidRDefault="009822B8" w:rsidP="009822B8">
      <w:pPr>
        <w:ind w:left="360"/>
        <w:rPr>
          <w:rFonts w:ascii="Comic Sans MS" w:hAnsi="Comic Sans MS"/>
        </w:rPr>
      </w:pPr>
      <w:r>
        <w:rPr>
          <w:rFonts w:ascii="Comic Sans MS" w:hAnsi="Comic Sans MS"/>
          <w:b/>
        </w:rPr>
        <w:t>Circle</w:t>
      </w:r>
      <w:r>
        <w:rPr>
          <w:rFonts w:ascii="Comic Sans MS" w:hAnsi="Comic Sans MS"/>
        </w:rPr>
        <w:t xml:space="preserve"> the number that applies to each statement and document the recommendation at the end of this form.  </w:t>
      </w:r>
    </w:p>
    <w:p w:rsidR="009822B8" w:rsidRDefault="009822B8" w:rsidP="009822B8">
      <w:pPr>
        <w:ind w:left="36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 = rarely/never</w:t>
      </w:r>
      <w:r>
        <w:rPr>
          <w:rFonts w:ascii="Comic Sans MS" w:hAnsi="Comic Sans MS"/>
          <w:b/>
        </w:rPr>
        <w:tab/>
        <w:t>2 = sometimes</w:t>
      </w:r>
      <w:r>
        <w:rPr>
          <w:rFonts w:ascii="Comic Sans MS" w:hAnsi="Comic Sans MS"/>
          <w:b/>
        </w:rPr>
        <w:tab/>
        <w:t xml:space="preserve">3 = frequently   </w:t>
      </w:r>
      <w:r>
        <w:rPr>
          <w:rFonts w:ascii="Comic Sans MS" w:hAnsi="Comic Sans MS"/>
          <w:b/>
        </w:rPr>
        <w:tab/>
        <w:t>4 = always</w:t>
      </w:r>
    </w:p>
    <w:p w:rsidR="009822B8" w:rsidRDefault="009822B8" w:rsidP="009822B8">
      <w:pPr>
        <w:ind w:left="360"/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>Safety</w:t>
      </w:r>
      <w:r>
        <w:rPr>
          <w:rFonts w:ascii="Comic Sans MS" w:hAnsi="Comic Sans MS"/>
        </w:rPr>
        <w:t xml:space="preserve"> </w:t>
      </w:r>
    </w:p>
    <w:p w:rsidR="009822B8" w:rsidRDefault="009822B8" w:rsidP="009822B8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1    2   3   4</w:t>
      </w:r>
      <w:r>
        <w:rPr>
          <w:rFonts w:ascii="Comic Sans MS" w:hAnsi="Comic Sans MS"/>
        </w:rPr>
        <w:tab/>
        <w:t>wanders away without direct supervision</w:t>
      </w:r>
    </w:p>
    <w:p w:rsidR="009822B8" w:rsidRDefault="009822B8" w:rsidP="009822B8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1    2   3   4</w:t>
      </w:r>
      <w:r>
        <w:rPr>
          <w:rFonts w:ascii="Comic Sans MS" w:hAnsi="Comic Sans MS"/>
        </w:rPr>
        <w:tab/>
        <w:t>shows significant physical aggression toward others</w:t>
      </w:r>
    </w:p>
    <w:p w:rsidR="009822B8" w:rsidRDefault="009822B8" w:rsidP="009822B8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1    2   3   4  </w:t>
      </w:r>
      <w:r>
        <w:rPr>
          <w:rFonts w:ascii="Comic Sans MS" w:hAnsi="Comic Sans MS"/>
        </w:rPr>
        <w:tab/>
        <w:t>has difficulty with mobility and/or balance/falls down</w:t>
      </w:r>
    </w:p>
    <w:p w:rsidR="009822B8" w:rsidRDefault="009822B8" w:rsidP="009822B8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1    2   3   4</w:t>
      </w:r>
      <w:r>
        <w:rPr>
          <w:rFonts w:ascii="Comic Sans MS" w:hAnsi="Comic Sans MS"/>
        </w:rPr>
        <w:tab/>
        <w:t>is unable to recognize danger, or judge dangerous situations</w:t>
      </w:r>
    </w:p>
    <w:p w:rsidR="009822B8" w:rsidRDefault="009822B8" w:rsidP="009822B8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1    2   3   4</w:t>
      </w:r>
      <w:r>
        <w:rPr>
          <w:rFonts w:ascii="Comic Sans MS" w:hAnsi="Comic Sans MS"/>
        </w:rPr>
        <w:tab/>
        <w:t>lacks language to communicate needs</w:t>
      </w:r>
    </w:p>
    <w:p w:rsidR="009822B8" w:rsidRDefault="009822B8" w:rsidP="009822B8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1    2   3   4 </w:t>
      </w:r>
      <w:r>
        <w:rPr>
          <w:rFonts w:ascii="Comic Sans MS" w:hAnsi="Comic Sans MS"/>
        </w:rPr>
        <w:tab/>
        <w:t xml:space="preserve">lacks physical/cognitive ability to protect self </w:t>
      </w:r>
    </w:p>
    <w:p w:rsidR="009822B8" w:rsidRDefault="009822B8" w:rsidP="009822B8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1    2   3   4</w:t>
      </w:r>
      <w:r>
        <w:rPr>
          <w:rFonts w:ascii="Comic Sans MS" w:hAnsi="Comic Sans MS"/>
        </w:rPr>
        <w:tab/>
        <w:t>other (describe)_______________________________________</w:t>
      </w:r>
    </w:p>
    <w:p w:rsidR="009822B8" w:rsidRDefault="009822B8" w:rsidP="009822B8">
      <w:pPr>
        <w:ind w:left="360"/>
        <w:rPr>
          <w:rFonts w:ascii="Comic Sans MS" w:hAnsi="Comic Sans MS"/>
        </w:rPr>
      </w:pPr>
    </w:p>
    <w:p w:rsidR="009822B8" w:rsidRDefault="009822B8" w:rsidP="009822B8">
      <w:pPr>
        <w:ind w:left="360"/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>Behavior</w:t>
      </w:r>
      <w:r>
        <w:rPr>
          <w:rFonts w:ascii="Comic Sans MS" w:hAnsi="Comic Sans MS"/>
        </w:rPr>
        <w:t xml:space="preserve"> </w:t>
      </w:r>
    </w:p>
    <w:p w:rsidR="009822B8" w:rsidRDefault="009822B8" w:rsidP="009822B8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1    2   3   4</w:t>
      </w:r>
      <w:r>
        <w:rPr>
          <w:rFonts w:ascii="Comic Sans MS" w:hAnsi="Comic Sans MS"/>
        </w:rPr>
        <w:tab/>
        <w:t xml:space="preserve">exhibits self-injurious behaviors </w:t>
      </w:r>
    </w:p>
    <w:p w:rsidR="009822B8" w:rsidRDefault="009822B8" w:rsidP="009822B8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1    2   3   4</w:t>
      </w:r>
      <w:r>
        <w:rPr>
          <w:rFonts w:ascii="Comic Sans MS" w:hAnsi="Comic Sans MS"/>
        </w:rPr>
        <w:tab/>
        <w:t>poses a significant threat to others</w:t>
      </w:r>
    </w:p>
    <w:p w:rsidR="009822B8" w:rsidRDefault="009822B8" w:rsidP="009822B8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1    2   3   4</w:t>
      </w:r>
      <w:r>
        <w:rPr>
          <w:rFonts w:ascii="Comic Sans MS" w:hAnsi="Comic Sans MS"/>
        </w:rPr>
        <w:tab/>
        <w:t xml:space="preserve">lacks judgment/understanding about his/her own behavior or others’ </w:t>
      </w:r>
    </w:p>
    <w:p w:rsidR="009822B8" w:rsidRDefault="009822B8" w:rsidP="009822B8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1    2   3   4 </w:t>
      </w:r>
      <w:r>
        <w:rPr>
          <w:rFonts w:ascii="Comic Sans MS" w:hAnsi="Comic Sans MS"/>
        </w:rPr>
        <w:tab/>
        <w:t xml:space="preserve">lacks ability to recognize cause and effect or understand  </w:t>
      </w:r>
    </w:p>
    <w:p w:rsidR="009822B8" w:rsidRDefault="009822B8" w:rsidP="009822B8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proofErr w:type="gramStart"/>
      <w:r>
        <w:rPr>
          <w:rFonts w:ascii="Comic Sans MS" w:hAnsi="Comic Sans MS"/>
        </w:rPr>
        <w:t>consequences</w:t>
      </w:r>
      <w:proofErr w:type="gramEnd"/>
      <w:r>
        <w:rPr>
          <w:rFonts w:ascii="Comic Sans MS" w:hAnsi="Comic Sans MS"/>
        </w:rPr>
        <w:t>.</w:t>
      </w:r>
    </w:p>
    <w:p w:rsidR="009822B8" w:rsidRDefault="009822B8" w:rsidP="009822B8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1    2   3   4</w:t>
      </w:r>
      <w:r>
        <w:rPr>
          <w:rFonts w:ascii="Comic Sans MS" w:hAnsi="Comic Sans MS"/>
        </w:rPr>
        <w:tab/>
        <w:t>lacks ability to control own behavior</w:t>
      </w:r>
    </w:p>
    <w:p w:rsidR="009822B8" w:rsidRDefault="009822B8" w:rsidP="009822B8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1    2   3   4</w:t>
      </w:r>
      <w:r>
        <w:rPr>
          <w:rFonts w:ascii="Comic Sans MS" w:hAnsi="Comic Sans MS"/>
        </w:rPr>
        <w:tab/>
        <w:t xml:space="preserve">consistently, significantly disrupts learning of others due to </w:t>
      </w:r>
    </w:p>
    <w:p w:rsidR="009822B8" w:rsidRDefault="009822B8" w:rsidP="009822B8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proofErr w:type="gramStart"/>
      <w:r>
        <w:rPr>
          <w:rFonts w:ascii="Comic Sans MS" w:hAnsi="Comic Sans MS"/>
        </w:rPr>
        <w:t>disability</w:t>
      </w:r>
      <w:proofErr w:type="gramEnd"/>
      <w:r>
        <w:rPr>
          <w:rFonts w:ascii="Comic Sans MS" w:hAnsi="Comic Sans MS"/>
        </w:rPr>
        <w:t xml:space="preserve"> related behavior.</w:t>
      </w:r>
    </w:p>
    <w:p w:rsidR="009822B8" w:rsidRDefault="009822B8" w:rsidP="009822B8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1    2   3   4</w:t>
      </w:r>
      <w:r>
        <w:rPr>
          <w:rFonts w:ascii="Comic Sans MS" w:hAnsi="Comic Sans MS"/>
        </w:rPr>
        <w:tab/>
        <w:t xml:space="preserve">demonstrates a significant degree of inattention and lack of focus </w:t>
      </w:r>
    </w:p>
    <w:p w:rsidR="009822B8" w:rsidRDefault="009822B8" w:rsidP="009822B8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proofErr w:type="gramStart"/>
      <w:r>
        <w:rPr>
          <w:rFonts w:ascii="Comic Sans MS" w:hAnsi="Comic Sans MS"/>
        </w:rPr>
        <w:t>that</w:t>
      </w:r>
      <w:proofErr w:type="gramEnd"/>
      <w:r>
        <w:rPr>
          <w:rFonts w:ascii="Comic Sans MS" w:hAnsi="Comic Sans MS"/>
        </w:rPr>
        <w:t xml:space="preserve"> jeopardizes own learning</w:t>
      </w:r>
    </w:p>
    <w:p w:rsidR="009822B8" w:rsidRDefault="009822B8" w:rsidP="009822B8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1    2   3   4</w:t>
      </w:r>
      <w:r>
        <w:rPr>
          <w:rFonts w:ascii="Comic Sans MS" w:hAnsi="Comic Sans MS"/>
        </w:rPr>
        <w:tab/>
        <w:t>other (describe)_______________________________________</w:t>
      </w:r>
    </w:p>
    <w:p w:rsidR="009822B8" w:rsidRDefault="009822B8" w:rsidP="009822B8">
      <w:pPr>
        <w:ind w:left="360"/>
        <w:rPr>
          <w:rFonts w:ascii="Comic Sans MS" w:hAnsi="Comic Sans MS"/>
        </w:rPr>
      </w:pPr>
    </w:p>
    <w:p w:rsidR="009822B8" w:rsidRDefault="009822B8" w:rsidP="009822B8">
      <w:pPr>
        <w:ind w:left="360"/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>Accessibility</w:t>
      </w:r>
      <w:r>
        <w:rPr>
          <w:rFonts w:ascii="Comic Sans MS" w:hAnsi="Comic Sans MS"/>
        </w:rPr>
        <w:t xml:space="preserve"> </w:t>
      </w:r>
    </w:p>
    <w:p w:rsidR="009822B8" w:rsidRDefault="009822B8" w:rsidP="009822B8">
      <w:pPr>
        <w:ind w:left="360"/>
        <w:rPr>
          <w:rFonts w:ascii="Comic Sans MS" w:hAnsi="Comic Sans MS"/>
        </w:rPr>
      </w:pPr>
      <w:r w:rsidRPr="00EB3D8D">
        <w:rPr>
          <w:rFonts w:ascii="Comic Sans MS" w:hAnsi="Comic Sans MS"/>
        </w:rPr>
        <w:t>1    2   3   4</w:t>
      </w:r>
      <w:r w:rsidRPr="00EB3D8D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cannot physically/mentally access places, curriculum, people, activities </w:t>
      </w:r>
    </w:p>
    <w:p w:rsidR="009822B8" w:rsidRDefault="009822B8" w:rsidP="009822B8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proofErr w:type="gramStart"/>
      <w:r>
        <w:rPr>
          <w:rFonts w:ascii="Comic Sans MS" w:hAnsi="Comic Sans MS"/>
        </w:rPr>
        <w:t>without</w:t>
      </w:r>
      <w:proofErr w:type="gramEnd"/>
      <w:r>
        <w:rPr>
          <w:rFonts w:ascii="Comic Sans MS" w:hAnsi="Comic Sans MS"/>
        </w:rPr>
        <w:t xml:space="preserve"> support</w:t>
      </w:r>
    </w:p>
    <w:p w:rsidR="009822B8" w:rsidRDefault="009822B8" w:rsidP="009822B8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1     2   3   4   other (describe)________________________________________</w:t>
      </w:r>
    </w:p>
    <w:p w:rsidR="009822B8" w:rsidRDefault="009822B8" w:rsidP="009822B8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:rsidR="009822B8" w:rsidRDefault="009822B8" w:rsidP="009822B8">
      <w:pPr>
        <w:ind w:left="360"/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>Health/Self-Care</w:t>
      </w:r>
      <w:r>
        <w:rPr>
          <w:rFonts w:ascii="Comic Sans MS" w:hAnsi="Comic Sans MS"/>
        </w:rPr>
        <w:t xml:space="preserve"> –the student requires assistance with:</w:t>
      </w:r>
    </w:p>
    <w:p w:rsidR="009822B8" w:rsidRDefault="009822B8" w:rsidP="009822B8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1    2   3   4</w:t>
      </w:r>
      <w:r>
        <w:rPr>
          <w:rFonts w:ascii="Comic Sans MS" w:hAnsi="Comic Sans MS"/>
        </w:rPr>
        <w:tab/>
        <w:t xml:space="preserve">feeding </w:t>
      </w:r>
      <w:r>
        <w:rPr>
          <w:rFonts w:ascii="Comic Sans MS" w:hAnsi="Comic Sans MS"/>
        </w:rPr>
        <w:tab/>
        <w:t>1    2   3   4</w:t>
      </w:r>
      <w:r>
        <w:rPr>
          <w:rFonts w:ascii="Comic Sans MS" w:hAnsi="Comic Sans MS"/>
        </w:rPr>
        <w:tab/>
        <w:t xml:space="preserve">dressing </w:t>
      </w:r>
      <w:r>
        <w:rPr>
          <w:rFonts w:ascii="Comic Sans MS" w:hAnsi="Comic Sans MS"/>
        </w:rPr>
        <w:tab/>
        <w:t>1    2   3   4</w:t>
      </w:r>
      <w:r>
        <w:rPr>
          <w:rFonts w:ascii="Comic Sans MS" w:hAnsi="Comic Sans MS"/>
        </w:rPr>
        <w:tab/>
        <w:t xml:space="preserve">toileting </w:t>
      </w:r>
    </w:p>
    <w:p w:rsidR="009822B8" w:rsidRDefault="009822B8" w:rsidP="009822B8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1    2   3   4</w:t>
      </w:r>
      <w:r>
        <w:rPr>
          <w:rFonts w:ascii="Comic Sans MS" w:hAnsi="Comic Sans MS"/>
        </w:rPr>
        <w:tab/>
        <w:t>positioning</w:t>
      </w:r>
      <w:r>
        <w:rPr>
          <w:rFonts w:ascii="Comic Sans MS" w:hAnsi="Comic Sans MS"/>
        </w:rPr>
        <w:tab/>
        <w:t>1    2   3   4</w:t>
      </w:r>
      <w:r>
        <w:rPr>
          <w:rFonts w:ascii="Comic Sans MS" w:hAnsi="Comic Sans MS"/>
        </w:rPr>
        <w:tab/>
        <w:t xml:space="preserve">unstable medical problems </w:t>
      </w:r>
    </w:p>
    <w:p w:rsidR="009822B8" w:rsidRDefault="009822B8" w:rsidP="009822B8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1    2   3   4</w:t>
      </w:r>
      <w:r>
        <w:rPr>
          <w:rFonts w:ascii="Comic Sans MS" w:hAnsi="Comic Sans MS"/>
        </w:rPr>
        <w:tab/>
        <w:t xml:space="preserve">seizures </w:t>
      </w:r>
      <w:r>
        <w:rPr>
          <w:rFonts w:ascii="Comic Sans MS" w:hAnsi="Comic Sans MS"/>
        </w:rPr>
        <w:tab/>
        <w:t>1    2   3   4</w:t>
      </w:r>
      <w:r>
        <w:rPr>
          <w:rFonts w:ascii="Comic Sans MS" w:hAnsi="Comic Sans MS"/>
        </w:rPr>
        <w:tab/>
        <w:t xml:space="preserve">choking </w:t>
      </w:r>
      <w:r>
        <w:rPr>
          <w:rFonts w:ascii="Comic Sans MS" w:hAnsi="Comic Sans MS"/>
        </w:rPr>
        <w:tab/>
        <w:t xml:space="preserve">1    2   3   4 </w:t>
      </w:r>
      <w:r>
        <w:rPr>
          <w:rFonts w:ascii="Comic Sans MS" w:hAnsi="Comic Sans MS"/>
        </w:rPr>
        <w:tab/>
        <w:t xml:space="preserve">breathing </w:t>
      </w:r>
    </w:p>
    <w:p w:rsidR="009822B8" w:rsidRDefault="009822B8" w:rsidP="009822B8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1    2   3   4</w:t>
      </w:r>
      <w:r>
        <w:rPr>
          <w:rFonts w:ascii="Comic Sans MS" w:hAnsi="Comic Sans MS"/>
        </w:rPr>
        <w:tab/>
        <w:t>transitions</w:t>
      </w:r>
      <w:r>
        <w:rPr>
          <w:rFonts w:ascii="Comic Sans MS" w:hAnsi="Comic Sans MS"/>
        </w:rPr>
        <w:tab/>
        <w:t>1    2   3   4</w:t>
      </w:r>
      <w:r>
        <w:rPr>
          <w:rFonts w:ascii="Comic Sans MS" w:hAnsi="Comic Sans MS"/>
        </w:rPr>
        <w:tab/>
        <w:t>other (describe)__________________</w:t>
      </w:r>
    </w:p>
    <w:p w:rsidR="009822B8" w:rsidRDefault="009822B8" w:rsidP="009822B8">
      <w:pPr>
        <w:ind w:left="360"/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>Academics</w:t>
      </w:r>
      <w:r>
        <w:rPr>
          <w:rFonts w:ascii="Comic Sans MS" w:hAnsi="Comic Sans MS"/>
        </w:rPr>
        <w:t xml:space="preserve"> </w:t>
      </w:r>
    </w:p>
    <w:p w:rsidR="009822B8" w:rsidRDefault="009822B8" w:rsidP="009822B8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1    2   3   4</w:t>
      </w:r>
      <w:r>
        <w:rPr>
          <w:rFonts w:ascii="Comic Sans MS" w:hAnsi="Comic Sans MS"/>
        </w:rPr>
        <w:tab/>
        <w:t xml:space="preserve">requires extensive curriculum modification/separate curriculum </w:t>
      </w:r>
    </w:p>
    <w:p w:rsidR="009822B8" w:rsidRDefault="009822B8" w:rsidP="009822B8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1    2   3   4</w:t>
      </w:r>
      <w:r>
        <w:rPr>
          <w:rFonts w:ascii="Comic Sans MS" w:hAnsi="Comic Sans MS"/>
        </w:rPr>
        <w:tab/>
        <w:t xml:space="preserve">lacks cognitive or physical ability to understand/perform academic </w:t>
      </w:r>
    </w:p>
    <w:p w:rsidR="009822B8" w:rsidRDefault="009822B8" w:rsidP="009822B8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proofErr w:type="gramStart"/>
      <w:r>
        <w:rPr>
          <w:rFonts w:ascii="Comic Sans MS" w:hAnsi="Comic Sans MS"/>
        </w:rPr>
        <w:t>requirements</w:t>
      </w:r>
      <w:proofErr w:type="gramEnd"/>
      <w:r>
        <w:rPr>
          <w:rFonts w:ascii="Comic Sans MS" w:hAnsi="Comic Sans MS"/>
        </w:rPr>
        <w:t xml:space="preserve"> to a degree that success is impossible without support</w:t>
      </w:r>
    </w:p>
    <w:p w:rsidR="009822B8" w:rsidRDefault="009822B8" w:rsidP="009822B8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1    2   3   4</w:t>
      </w:r>
      <w:r>
        <w:rPr>
          <w:rFonts w:ascii="Comic Sans MS" w:hAnsi="Comic Sans MS"/>
        </w:rPr>
        <w:tab/>
        <w:t>other (describe)______________________________________</w:t>
      </w:r>
    </w:p>
    <w:p w:rsidR="009822B8" w:rsidRDefault="009822B8" w:rsidP="009822B8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Total for # 1__________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Total for # 3__________</w:t>
      </w:r>
    </w:p>
    <w:p w:rsidR="009822B8" w:rsidRDefault="009822B8" w:rsidP="009822B8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Total for # 2__________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Total for # 4__________</w:t>
      </w:r>
    </w:p>
    <w:p w:rsidR="009822B8" w:rsidRDefault="009822B8" w:rsidP="009822B8">
      <w:pPr>
        <w:ind w:left="36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Students w/ primarily 3s/4s may be considered for part or full time support.</w:t>
      </w:r>
    </w:p>
    <w:p w:rsidR="009822B8" w:rsidRDefault="009822B8" w:rsidP="009822B8">
      <w:pPr>
        <w:ind w:left="36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Students w/ many 2s/3s may need support for specific activities/times of day.</w:t>
      </w:r>
    </w:p>
    <w:p w:rsidR="009822B8" w:rsidRDefault="009822B8" w:rsidP="009822B8">
      <w:pPr>
        <w:ind w:left="36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Students w/ mostly 2s may benefit from more natural supports from peers.</w:t>
      </w:r>
    </w:p>
    <w:p w:rsidR="009822B8" w:rsidRDefault="009822B8" w:rsidP="009822B8">
      <w:pPr>
        <w:pStyle w:val="BodyText"/>
        <w:ind w:left="360"/>
      </w:pPr>
      <w:r>
        <w:t xml:space="preserve">The team recommends the following support for this student: </w:t>
      </w:r>
    </w:p>
    <w:p w:rsidR="009822B8" w:rsidRPr="00EB3D8D" w:rsidRDefault="009822B8" w:rsidP="009822B8">
      <w:pPr>
        <w:ind w:left="360"/>
        <w:rPr>
          <w:rFonts w:ascii="Comic Sans MS" w:hAnsi="Comic Sans MS"/>
        </w:rPr>
      </w:pPr>
      <w:proofErr w:type="gramStart"/>
      <w:r w:rsidRPr="00EB3D8D">
        <w:rPr>
          <w:rFonts w:ascii="Comic Sans MS" w:hAnsi="Comic Sans MS"/>
        </w:rPr>
        <w:t>1._</w:t>
      </w:r>
      <w:proofErr w:type="gramEnd"/>
      <w:r w:rsidRPr="00EB3D8D">
        <w:rPr>
          <w:rFonts w:ascii="Comic Sans MS" w:hAnsi="Comic Sans MS"/>
        </w:rPr>
        <w:t>___full-time support/supervision throughout the day/all settings</w:t>
      </w:r>
    </w:p>
    <w:p w:rsidR="009822B8" w:rsidRPr="00EB3D8D" w:rsidRDefault="009822B8" w:rsidP="009822B8">
      <w:pPr>
        <w:ind w:left="360"/>
        <w:rPr>
          <w:rFonts w:ascii="Comic Sans MS" w:hAnsi="Comic Sans MS"/>
        </w:rPr>
      </w:pPr>
      <w:proofErr w:type="gramStart"/>
      <w:r w:rsidRPr="00EB3D8D">
        <w:rPr>
          <w:rFonts w:ascii="Comic Sans MS" w:hAnsi="Comic Sans MS"/>
        </w:rPr>
        <w:t>2._</w:t>
      </w:r>
      <w:proofErr w:type="gramEnd"/>
      <w:r w:rsidRPr="00EB3D8D">
        <w:rPr>
          <w:rFonts w:ascii="Comic Sans MS" w:hAnsi="Comic Sans MS"/>
        </w:rPr>
        <w:t xml:space="preserve">___part-time support for activities listed____________________________ </w:t>
      </w:r>
    </w:p>
    <w:p w:rsidR="009822B8" w:rsidRPr="00EB3D8D" w:rsidRDefault="009822B8" w:rsidP="009822B8">
      <w:pPr>
        <w:ind w:left="360"/>
        <w:rPr>
          <w:rFonts w:ascii="Comic Sans MS" w:hAnsi="Comic Sans MS"/>
        </w:rPr>
      </w:pPr>
      <w:proofErr w:type="gramStart"/>
      <w:r w:rsidRPr="00EB3D8D">
        <w:rPr>
          <w:rFonts w:ascii="Comic Sans MS" w:hAnsi="Comic Sans MS"/>
        </w:rPr>
        <w:t>3._</w:t>
      </w:r>
      <w:proofErr w:type="gramEnd"/>
      <w:r w:rsidRPr="00EB3D8D">
        <w:rPr>
          <w:rFonts w:ascii="Comic Sans MS" w:hAnsi="Comic Sans MS"/>
        </w:rPr>
        <w:t>___natural supports from peers during activities listed: ____________ _________________________________________________________</w:t>
      </w:r>
    </w:p>
    <w:p w:rsidR="009822B8" w:rsidRPr="00EB3D8D" w:rsidRDefault="009822B8" w:rsidP="009822B8">
      <w:pPr>
        <w:ind w:left="360"/>
        <w:rPr>
          <w:rFonts w:ascii="Comic Sans MS" w:hAnsi="Comic Sans MS"/>
        </w:rPr>
      </w:pPr>
      <w:proofErr w:type="gramStart"/>
      <w:r w:rsidRPr="00EB3D8D">
        <w:rPr>
          <w:rFonts w:ascii="Comic Sans MS" w:hAnsi="Comic Sans MS"/>
        </w:rPr>
        <w:t>4._</w:t>
      </w:r>
      <w:proofErr w:type="gramEnd"/>
      <w:r w:rsidRPr="00EB3D8D">
        <w:rPr>
          <w:rFonts w:ascii="Comic Sans MS" w:hAnsi="Comic Sans MS"/>
        </w:rPr>
        <w:t>___initial adult support with fading over time for activities listed:</w:t>
      </w:r>
    </w:p>
    <w:p w:rsidR="009822B8" w:rsidRPr="00EB3D8D" w:rsidRDefault="009822B8" w:rsidP="009822B8">
      <w:pPr>
        <w:ind w:left="360"/>
        <w:rPr>
          <w:rFonts w:ascii="Comic Sans MS" w:hAnsi="Comic Sans MS"/>
        </w:rPr>
      </w:pPr>
      <w:r w:rsidRPr="00EB3D8D">
        <w:rPr>
          <w:rFonts w:ascii="Comic Sans MS" w:hAnsi="Comic Sans MS"/>
        </w:rPr>
        <w:t>_________________________________________________________</w:t>
      </w:r>
    </w:p>
    <w:p w:rsidR="009822B8" w:rsidRDefault="009822B8" w:rsidP="009822B8">
      <w:pPr>
        <w:ind w:left="360"/>
        <w:rPr>
          <w:rFonts w:ascii="Comic Sans MS" w:hAnsi="Comic Sans MS"/>
        </w:rPr>
      </w:pPr>
      <w:proofErr w:type="gramStart"/>
      <w:r w:rsidRPr="00EB3D8D">
        <w:rPr>
          <w:rFonts w:ascii="Comic Sans MS" w:hAnsi="Comic Sans MS"/>
        </w:rPr>
        <w:t>5._</w:t>
      </w:r>
      <w:proofErr w:type="gramEnd"/>
      <w:r w:rsidRPr="00EB3D8D">
        <w:rPr>
          <w:rFonts w:ascii="Comic Sans MS" w:hAnsi="Comic Sans MS"/>
        </w:rPr>
        <w:t>___a combination of the above, including #s______________________</w:t>
      </w:r>
    </w:p>
    <w:p w:rsidR="009822B8" w:rsidRDefault="009822B8" w:rsidP="009822B8">
      <w:pPr>
        <w:ind w:left="36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Requestor’s signature _______________________ Date___________</w:t>
      </w:r>
    </w:p>
    <w:p w:rsidR="009822B8" w:rsidRDefault="009822B8" w:rsidP="009822B8">
      <w:pPr>
        <w:ind w:left="360"/>
      </w:pPr>
      <w:r>
        <w:t>Send copies to case manager and BOCES</w:t>
      </w:r>
    </w:p>
    <w:p w:rsidR="009822B8" w:rsidRDefault="009822B8" w:rsidP="009822B8">
      <w:pPr>
        <w:ind w:left="360"/>
      </w:pPr>
    </w:p>
    <w:p w:rsidR="009822B8" w:rsidRDefault="009822B8" w:rsidP="009822B8">
      <w:pPr>
        <w:ind w:left="360"/>
        <w:jc w:val="center"/>
        <w:rPr>
          <w:b/>
          <w:sz w:val="28"/>
          <w:szCs w:val="28"/>
        </w:rPr>
      </w:pPr>
    </w:p>
    <w:p w:rsidR="009822B8" w:rsidRDefault="009822B8" w:rsidP="009822B8">
      <w:pPr>
        <w:ind w:left="360"/>
        <w:jc w:val="center"/>
        <w:rPr>
          <w:b/>
          <w:sz w:val="28"/>
          <w:szCs w:val="28"/>
        </w:rPr>
      </w:pPr>
    </w:p>
    <w:p w:rsidR="009822B8" w:rsidRDefault="009822B8" w:rsidP="009822B8">
      <w:pPr>
        <w:ind w:left="360"/>
        <w:jc w:val="center"/>
        <w:rPr>
          <w:b/>
          <w:sz w:val="28"/>
          <w:szCs w:val="28"/>
        </w:rPr>
      </w:pPr>
    </w:p>
    <w:p w:rsidR="009822B8" w:rsidRPr="008227C0" w:rsidRDefault="009822B8" w:rsidP="009822B8">
      <w:pPr>
        <w:ind w:left="360"/>
        <w:jc w:val="center"/>
        <w:rPr>
          <w:b/>
          <w:sz w:val="28"/>
          <w:szCs w:val="28"/>
        </w:rPr>
      </w:pPr>
      <w:r w:rsidRPr="008227C0">
        <w:rPr>
          <w:b/>
          <w:sz w:val="28"/>
          <w:szCs w:val="28"/>
        </w:rPr>
        <w:t>Independence Plan</w:t>
      </w:r>
    </w:p>
    <w:p w:rsidR="009822B8" w:rsidRDefault="009822B8" w:rsidP="009822B8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Pre-</w:t>
      </w:r>
      <w:r w:rsidRPr="008227C0">
        <w:rPr>
          <w:b/>
          <w:sz w:val="28"/>
          <w:szCs w:val="28"/>
        </w:rPr>
        <w:t>K</w:t>
      </w:r>
      <w:r>
        <w:rPr>
          <w:b/>
          <w:sz w:val="28"/>
          <w:szCs w:val="28"/>
        </w:rPr>
        <w:t xml:space="preserve"> through </w:t>
      </w:r>
      <w:r w:rsidRPr="008227C0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th Grade</w:t>
      </w:r>
    </w:p>
    <w:p w:rsidR="009822B8" w:rsidRDefault="009822B8" w:rsidP="009822B8">
      <w:pPr>
        <w:ind w:left="360"/>
      </w:pPr>
    </w:p>
    <w:p w:rsidR="009822B8" w:rsidRDefault="009822B8" w:rsidP="009822B8">
      <w:pPr>
        <w:ind w:left="360"/>
      </w:pPr>
      <w:r>
        <w:t>This fading plan is attached to IEP goals and/or Behavior Support Plan dated: _________</w:t>
      </w:r>
    </w:p>
    <w:p w:rsidR="009822B8" w:rsidRDefault="009822B8" w:rsidP="009822B8">
      <w:pPr>
        <w:ind w:left="36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7"/>
        <w:gridCol w:w="5649"/>
      </w:tblGrid>
      <w:tr w:rsidR="009822B8" w:rsidRPr="00354AFD" w:rsidTr="002F1CB4">
        <w:tc>
          <w:tcPr>
            <w:tcW w:w="3348" w:type="dxa"/>
          </w:tcPr>
          <w:p w:rsidR="009822B8" w:rsidRPr="00354AFD" w:rsidRDefault="009822B8" w:rsidP="002F1CB4">
            <w:pPr>
              <w:ind w:left="360"/>
              <w:rPr>
                <w:rFonts w:eastAsia="Calibri"/>
                <w:b/>
              </w:rPr>
            </w:pPr>
            <w:r w:rsidRPr="00354AFD">
              <w:rPr>
                <w:rFonts w:eastAsia="Calibri"/>
                <w:b/>
              </w:rPr>
              <w:t>Student Name</w:t>
            </w:r>
          </w:p>
        </w:tc>
        <w:tc>
          <w:tcPr>
            <w:tcW w:w="6228" w:type="dxa"/>
          </w:tcPr>
          <w:p w:rsidR="009822B8" w:rsidRPr="00354AFD" w:rsidRDefault="009822B8" w:rsidP="002F1CB4">
            <w:pPr>
              <w:ind w:left="360"/>
              <w:rPr>
                <w:rFonts w:eastAsia="Calibri"/>
              </w:rPr>
            </w:pPr>
          </w:p>
        </w:tc>
      </w:tr>
      <w:tr w:rsidR="009822B8" w:rsidRPr="00354AFD" w:rsidTr="002F1CB4">
        <w:tc>
          <w:tcPr>
            <w:tcW w:w="3348" w:type="dxa"/>
          </w:tcPr>
          <w:p w:rsidR="009822B8" w:rsidRPr="00354AFD" w:rsidRDefault="009822B8" w:rsidP="002F1CB4">
            <w:pPr>
              <w:ind w:left="360"/>
              <w:rPr>
                <w:rFonts w:eastAsia="Calibri"/>
                <w:b/>
              </w:rPr>
            </w:pPr>
            <w:r w:rsidRPr="00354AFD">
              <w:rPr>
                <w:rFonts w:eastAsia="Calibri"/>
                <w:b/>
              </w:rPr>
              <w:t>Date of Birth</w:t>
            </w:r>
          </w:p>
        </w:tc>
        <w:tc>
          <w:tcPr>
            <w:tcW w:w="6228" w:type="dxa"/>
          </w:tcPr>
          <w:p w:rsidR="009822B8" w:rsidRPr="00354AFD" w:rsidRDefault="009822B8" w:rsidP="002F1CB4">
            <w:pPr>
              <w:ind w:left="360"/>
              <w:rPr>
                <w:rFonts w:eastAsia="Calibri"/>
              </w:rPr>
            </w:pPr>
          </w:p>
        </w:tc>
      </w:tr>
      <w:tr w:rsidR="009822B8" w:rsidRPr="00354AFD" w:rsidTr="002F1CB4">
        <w:tc>
          <w:tcPr>
            <w:tcW w:w="3348" w:type="dxa"/>
          </w:tcPr>
          <w:p w:rsidR="009822B8" w:rsidRPr="00354AFD" w:rsidRDefault="009822B8" w:rsidP="002F1CB4">
            <w:pPr>
              <w:ind w:left="360"/>
              <w:rPr>
                <w:rFonts w:eastAsia="Calibri"/>
                <w:b/>
              </w:rPr>
            </w:pPr>
            <w:r w:rsidRPr="00354AFD">
              <w:rPr>
                <w:rFonts w:eastAsia="Calibri"/>
                <w:b/>
              </w:rPr>
              <w:t>Date of Independence Plan</w:t>
            </w:r>
          </w:p>
        </w:tc>
        <w:tc>
          <w:tcPr>
            <w:tcW w:w="6228" w:type="dxa"/>
          </w:tcPr>
          <w:p w:rsidR="009822B8" w:rsidRPr="00354AFD" w:rsidRDefault="009822B8" w:rsidP="002F1CB4">
            <w:pPr>
              <w:ind w:left="360"/>
              <w:rPr>
                <w:rFonts w:eastAsia="Calibri"/>
              </w:rPr>
            </w:pPr>
          </w:p>
        </w:tc>
      </w:tr>
      <w:tr w:rsidR="009822B8" w:rsidRPr="00354AFD" w:rsidTr="002F1CB4">
        <w:tc>
          <w:tcPr>
            <w:tcW w:w="3348" w:type="dxa"/>
          </w:tcPr>
          <w:p w:rsidR="009822B8" w:rsidRPr="00354AFD" w:rsidRDefault="009822B8" w:rsidP="002F1CB4">
            <w:pPr>
              <w:ind w:left="360"/>
              <w:rPr>
                <w:rFonts w:eastAsia="Calibri"/>
                <w:b/>
              </w:rPr>
            </w:pPr>
            <w:r w:rsidRPr="00354AFD">
              <w:rPr>
                <w:rFonts w:eastAsia="Calibri"/>
                <w:b/>
              </w:rPr>
              <w:t>Next Review Date</w:t>
            </w:r>
          </w:p>
        </w:tc>
        <w:tc>
          <w:tcPr>
            <w:tcW w:w="6228" w:type="dxa"/>
          </w:tcPr>
          <w:p w:rsidR="009822B8" w:rsidRPr="00354AFD" w:rsidRDefault="009822B8" w:rsidP="002F1CB4">
            <w:pPr>
              <w:ind w:left="360"/>
              <w:rPr>
                <w:rFonts w:eastAsia="Calibri"/>
              </w:rPr>
            </w:pPr>
          </w:p>
        </w:tc>
      </w:tr>
      <w:tr w:rsidR="009822B8" w:rsidRPr="00354AFD" w:rsidTr="002F1CB4">
        <w:tc>
          <w:tcPr>
            <w:tcW w:w="3348" w:type="dxa"/>
          </w:tcPr>
          <w:p w:rsidR="009822B8" w:rsidRPr="00354AFD" w:rsidRDefault="009822B8" w:rsidP="002F1CB4">
            <w:pPr>
              <w:ind w:left="360"/>
              <w:rPr>
                <w:rFonts w:eastAsia="Calibri"/>
                <w:b/>
              </w:rPr>
            </w:pPr>
            <w:r w:rsidRPr="00354AFD">
              <w:rPr>
                <w:rFonts w:eastAsia="Calibri"/>
                <w:b/>
              </w:rPr>
              <w:t>Last IEP Date</w:t>
            </w:r>
          </w:p>
        </w:tc>
        <w:tc>
          <w:tcPr>
            <w:tcW w:w="6228" w:type="dxa"/>
          </w:tcPr>
          <w:p w:rsidR="009822B8" w:rsidRPr="00354AFD" w:rsidRDefault="009822B8" w:rsidP="002F1CB4">
            <w:pPr>
              <w:ind w:left="360"/>
              <w:rPr>
                <w:rFonts w:eastAsia="Calibri"/>
              </w:rPr>
            </w:pPr>
          </w:p>
        </w:tc>
      </w:tr>
      <w:tr w:rsidR="009822B8" w:rsidRPr="00354AFD" w:rsidTr="002F1CB4">
        <w:tc>
          <w:tcPr>
            <w:tcW w:w="3348" w:type="dxa"/>
          </w:tcPr>
          <w:p w:rsidR="009822B8" w:rsidRPr="00354AFD" w:rsidRDefault="009822B8" w:rsidP="002F1CB4">
            <w:pPr>
              <w:ind w:left="360"/>
              <w:rPr>
                <w:rFonts w:eastAsia="Calibri"/>
              </w:rPr>
            </w:pPr>
            <w:r w:rsidRPr="00354AFD">
              <w:rPr>
                <w:rFonts w:eastAsia="Calibri"/>
                <w:b/>
              </w:rPr>
              <w:t>Teacher</w:t>
            </w:r>
          </w:p>
        </w:tc>
        <w:tc>
          <w:tcPr>
            <w:tcW w:w="6228" w:type="dxa"/>
          </w:tcPr>
          <w:p w:rsidR="009822B8" w:rsidRPr="00354AFD" w:rsidRDefault="009822B8" w:rsidP="002F1CB4">
            <w:pPr>
              <w:ind w:left="360"/>
              <w:rPr>
                <w:rFonts w:eastAsia="Calibri"/>
              </w:rPr>
            </w:pPr>
          </w:p>
        </w:tc>
      </w:tr>
    </w:tbl>
    <w:p w:rsidR="009822B8" w:rsidRDefault="009822B8" w:rsidP="009822B8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123825</wp:posOffset>
                </wp:positionV>
                <wp:extent cx="6134100" cy="1276985"/>
                <wp:effectExtent l="0" t="0" r="13335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276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2B8" w:rsidRPr="008227C0" w:rsidRDefault="009822B8" w:rsidP="009822B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Current supports available in the school environment (natural supports, peers, itinerant staff…):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9.75pt;width:483pt;height:100.5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5V3AyoCAABRBAAADgAAAGRycy9lMm9Eb2MueG1srFTbbtswDH0fsH8Q9L74siRNjDhFly7DgO4C&#10;tPsAWZZjYbKoSUrs7utLyW6W3V6G+UEgReqQPCS9uR46RU7COgm6pNkspURoDrXUh5J+edi/WlHi&#10;PNM1U6BFSR+Fo9fbly82vSlEDi2oWliCINoVvSlp670pksTxVnTMzcAIjcYGbMc8qvaQ1Jb1iN6p&#10;JE/TZdKDrY0FLpzD29vRSLcRv2kE95+axglPVEkxNx9PG88qnMl2w4qDZaaVfEqD/UMWHZMag56h&#10;bpln5Gjlb1Cd5BYcNH7GoUugaSQXsQasJkt/qea+ZUbEWpAcZ840uf8Hyz+ePlsi65LmlGjWYYse&#10;xODJGxhIHtjpjSvQ6d6gmx/wGrscK3XmDvhXRzTsWqYP4sZa6FvBaswuCy+Ti6cjjgsgVf8BagzD&#10;jh4i0NDYLlCHZBBExy49njsTUuF4ucxez7MUTRxtWX61XK8WMQYrnp8b6/w7AR0JQkkttj7Cs9Od&#10;8yEdVjy7hGgOlKz3Uqmo2EO1U5acGI7JPn4T+k9uSpO+pOtFvhgZ+CtEGr8/QXTS47wr2ZV0dXZi&#10;ReDtra7jNHom1ShjykpPRAbuRhb9UA1TYyqoH5FSC+Nc4x6i0IL9TkmPM11S9+3IrKBEvdfYlnU2&#10;n4cliMp8cZWjYi8t1aWFaY5QJfWUjOLOj4tzNFYeWow0DoKGG2xlIyPJoedjVlPeOLeR+2nHwmJc&#10;6tHrx59g+wQAAP//AwBQSwMEFAAGAAgAAAAhAE6yyvfdAAAABwEAAA8AAABkcnMvZG93bnJldi54&#10;bWxMj8FOwzAQRO9I/IO1SFwQdQgQmhCnQkggeoOC4OrG2yTCXgfbTcPfs5zgODOrmbf1anZWTBji&#10;4EnBxSIDgdR6M1Cn4O314XwJIiZNRltPqOAbI6ya46NaV8Yf6AWnTeoEl1CstII+pbGSMrY9Oh0X&#10;fkTibOeD04ll6KQJ+sDlzso8ywrp9EC80OsR73tsPzd7p2B59TR9xPXl83tb7GyZzm6mx6+g1OnJ&#10;fHcLIuGc/o7hF5/RoWGmrd+TicIq4EcSu+U1CE7LomBjqyDPswJkU8v//M0PAAAA//8DAFBLAQIt&#10;ABQABgAIAAAAIQDkmcPA+wAAAOEBAAATAAAAAAAAAAAAAAAAAAAAAABbQ29udGVudF9UeXBlc10u&#10;eG1sUEsBAi0AFAAGAAgAAAAhACOyauHXAAAAlAEAAAsAAAAAAAAAAAAAAAAALAEAAF9yZWxzLy5y&#10;ZWxzUEsBAi0AFAAGAAgAAAAhAJeVdwMqAgAAUQQAAA4AAAAAAAAAAAAAAAAALAIAAGRycy9lMm9E&#10;b2MueG1sUEsBAi0AFAAGAAgAAAAhAE6yyvfdAAAABwEAAA8AAAAAAAAAAAAAAAAAggQAAGRycy9k&#10;b3ducmV2LnhtbFBLBQYAAAAABAAEAPMAAACMBQAAAAA=&#10;">
                <v:textbox>
                  <w:txbxContent>
                    <w:p w:rsidR="009822B8" w:rsidRPr="008227C0" w:rsidRDefault="009822B8" w:rsidP="009822B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Current supports available in the school environment (natural supports, peers, itinerant staff…): </w:t>
                      </w:r>
                    </w:p>
                  </w:txbxContent>
                </v:textbox>
              </v:shape>
            </w:pict>
          </mc:Fallback>
        </mc:AlternateContent>
      </w:r>
    </w:p>
    <w:p w:rsidR="009822B8" w:rsidRDefault="009822B8" w:rsidP="009822B8">
      <w:pPr>
        <w:ind w:left="360"/>
      </w:pPr>
    </w:p>
    <w:p w:rsidR="009822B8" w:rsidRPr="008227C0" w:rsidRDefault="009822B8" w:rsidP="009822B8">
      <w:pPr>
        <w:ind w:left="360"/>
      </w:pPr>
    </w:p>
    <w:p w:rsidR="009822B8" w:rsidRPr="008227C0" w:rsidRDefault="009822B8" w:rsidP="009822B8">
      <w:pPr>
        <w:ind w:left="360"/>
      </w:pPr>
    </w:p>
    <w:p w:rsidR="009822B8" w:rsidRPr="008227C0" w:rsidRDefault="009822B8" w:rsidP="009822B8">
      <w:pPr>
        <w:ind w:left="360"/>
      </w:pPr>
    </w:p>
    <w:p w:rsidR="009822B8" w:rsidRDefault="009822B8" w:rsidP="009822B8">
      <w:pPr>
        <w:ind w:left="360"/>
      </w:pPr>
    </w:p>
    <w:p w:rsidR="009822B8" w:rsidRDefault="009822B8" w:rsidP="009822B8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42545</wp:posOffset>
                </wp:positionV>
                <wp:extent cx="6134100" cy="1276985"/>
                <wp:effectExtent l="6350" t="0" r="19050" b="825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276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2B8" w:rsidRPr="008227C0" w:rsidRDefault="009822B8" w:rsidP="009822B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Specific schedule for assistance provided (specify the times, class, subjects, activities):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25.45pt;margin-top:3.35pt;width:483pt;height:10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JyBtS4CAABYBAAADgAAAGRycy9lMm9Eb2MueG1srFTbjtMwEH1H4h8sv9Mk3bbbRk1XS5cipOUi&#10;7fIBjuM0Fo7H2G6T8vWMnWyJgCdEHiyPZ3w8c85Mtnd9q8hZWCdBFzSbpZQIzaGS+ljQr8+HN2tK&#10;nGe6Ygq0KOhFOHq3e/1q25lczKEBVQlLEES7vDMFbbw3eZI43oiWuRkYodFZg22ZR9Mek8qyDtFb&#10;lczTdJV0YCtjgQvn8PRhcNJdxK9rwf3nunbCE1VQzM3H1ca1DGuy27L8aJlpJB/TYP+QRcukxkev&#10;UA/MM3Ky8g+oVnILDmo/49AmUNeSi1gDVpOlv1Xz1DAjYi1IjjNXmtz/g+Wfzl8skRVqR4lmLUr0&#10;LHpP3kJPbgI7nXE5Bj0ZDPM9HofIUKkzj8C/OaJh3zB9FPfWQtcIVmF2WbiZTK4OOC6AlN1HqPAZ&#10;dvIQgfratgEQySCIjipdrsqEVDgerrKbRZaii6Mvm9+uNutlfIPlL9eNdf69gJaETUEtSh/h2fnR&#10;+ZAOy19CYvqgZHWQSkXDHsu9suTMsE0O8RvR3TRMadIVdLOcLwcGpj43hUjj9zeIVnrsdyXbgq6v&#10;QSwPvL3TVexGz6Qa9piy0iORgbuBRd+X/ajYqE8J1QWZtTC0N44jbhqwPyjpsLUL6r6fmBWUqA8a&#10;1dlki0WYhWgslrdzNOzUU049THOEKqinZNju/TA/J2PlscGXhn7QcI+K1jJyHaQfshrTx/aNEoyj&#10;FuZjaseoXz+E3U8AAAD//wMAUEsDBBQABgAIAAAAIQA88qC64AAAAAkBAAAPAAAAZHJzL2Rvd25y&#10;ZXYueG1sTI/NTsMwEITvSLyDtUhcUGun0PwRp0JIIHqDguDqxtskIl4H203D22NOcBzNaOabajOb&#10;gU3ofG9JQrIUwJAaq3tqJby9PixyYD4o0mqwhBK+0cOmPj+rVKntiV5w2oWWxRLypZLQhTCWnPum&#10;Q6P80o5I0TtYZ1SI0rVcO3WK5WbgKyFSblRPcaFTI9532HzujkZCfvM0ffjt9fN7kx6GIlxl0+OX&#10;k/LyYr67BRZwDn9h+MWP6FBHpr09kvZskLBYiyJGJaQZsOgXyToBtpewElkOvK74/wf1DwAAAP//&#10;AwBQSwECLQAUAAYACAAAACEA5JnDwPsAAADhAQAAEwAAAAAAAAAAAAAAAAAAAAAAW0NvbnRlbnRf&#10;VHlwZXNdLnhtbFBLAQItABQABgAIAAAAIQAjsmrh1wAAAJQBAAALAAAAAAAAAAAAAAAAACwBAABf&#10;cmVscy8ucmVsc1BLAQItABQABgAIAAAAIQC0nIG1LgIAAFgEAAAOAAAAAAAAAAAAAAAAACwCAABk&#10;cnMvZTJvRG9jLnhtbFBLAQItABQABgAIAAAAIQA88qC64AAAAAkBAAAPAAAAAAAAAAAAAAAAAIYE&#10;AABkcnMvZG93bnJldi54bWxQSwUGAAAAAAQABADzAAAAkwUAAAAA&#10;">
                <v:textbox>
                  <w:txbxContent>
                    <w:p w:rsidR="009822B8" w:rsidRPr="008227C0" w:rsidRDefault="009822B8" w:rsidP="009822B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Specific schedule for assistance provided (specify the times, class, subjects, activities): </w:t>
                      </w:r>
                    </w:p>
                  </w:txbxContent>
                </v:textbox>
              </v:shape>
            </w:pict>
          </mc:Fallback>
        </mc:AlternateContent>
      </w:r>
    </w:p>
    <w:p w:rsidR="009822B8" w:rsidRDefault="009822B8" w:rsidP="009822B8">
      <w:pPr>
        <w:ind w:left="360"/>
        <w:rPr>
          <w:b/>
        </w:rPr>
      </w:pPr>
    </w:p>
    <w:p w:rsidR="009822B8" w:rsidRDefault="009822B8" w:rsidP="009822B8">
      <w:pPr>
        <w:ind w:left="360"/>
        <w:rPr>
          <w:b/>
        </w:rPr>
      </w:pPr>
    </w:p>
    <w:p w:rsidR="009822B8" w:rsidRDefault="009822B8" w:rsidP="009822B8">
      <w:pPr>
        <w:ind w:left="360"/>
        <w:rPr>
          <w:b/>
        </w:rPr>
      </w:pPr>
    </w:p>
    <w:p w:rsidR="009822B8" w:rsidRDefault="009822B8" w:rsidP="009822B8">
      <w:pPr>
        <w:ind w:left="360"/>
        <w:rPr>
          <w:b/>
        </w:rPr>
      </w:pPr>
    </w:p>
    <w:p w:rsidR="009822B8" w:rsidRPr="00385517" w:rsidRDefault="009822B8" w:rsidP="009822B8">
      <w:pPr>
        <w:ind w:left="360"/>
        <w:rPr>
          <w:b/>
        </w:rPr>
      </w:pPr>
      <w:r w:rsidRPr="00385517">
        <w:rPr>
          <w:b/>
        </w:rPr>
        <w:t>What are the replacement performance (behavior or academic) goals for the student?</w:t>
      </w:r>
    </w:p>
    <w:p w:rsidR="009822B8" w:rsidRDefault="009822B8" w:rsidP="009822B8">
      <w:pPr>
        <w:ind w:left="360"/>
        <w:rPr>
          <w:b/>
        </w:rPr>
      </w:pPr>
      <w:r w:rsidRPr="00385517">
        <w:rPr>
          <w:b/>
        </w:rPr>
        <w:t>Describe the activities or environments where the replacement behaviors should occur.</w:t>
      </w:r>
    </w:p>
    <w:p w:rsidR="009822B8" w:rsidRDefault="009822B8" w:rsidP="009822B8">
      <w:pPr>
        <w:ind w:left="360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5"/>
        <w:gridCol w:w="2958"/>
        <w:gridCol w:w="3023"/>
      </w:tblGrid>
      <w:tr w:rsidR="009822B8" w:rsidRPr="00354AFD" w:rsidTr="002F1CB4">
        <w:tc>
          <w:tcPr>
            <w:tcW w:w="3192" w:type="dxa"/>
          </w:tcPr>
          <w:p w:rsidR="009822B8" w:rsidRPr="00354AFD" w:rsidRDefault="009822B8" w:rsidP="002F1CB4">
            <w:pPr>
              <w:ind w:left="360"/>
              <w:rPr>
                <w:rFonts w:eastAsia="Calibri"/>
                <w:b/>
              </w:rPr>
            </w:pPr>
            <w:r w:rsidRPr="00354AFD">
              <w:rPr>
                <w:rFonts w:eastAsia="Calibri"/>
                <w:b/>
              </w:rPr>
              <w:t>Goal 1</w:t>
            </w:r>
          </w:p>
        </w:tc>
        <w:tc>
          <w:tcPr>
            <w:tcW w:w="3192" w:type="dxa"/>
          </w:tcPr>
          <w:p w:rsidR="009822B8" w:rsidRPr="00354AFD" w:rsidRDefault="009822B8" w:rsidP="002F1CB4">
            <w:pPr>
              <w:ind w:left="360"/>
              <w:rPr>
                <w:rFonts w:eastAsia="Calibri"/>
                <w:b/>
              </w:rPr>
            </w:pPr>
            <w:r w:rsidRPr="00354AFD">
              <w:rPr>
                <w:rFonts w:eastAsia="Calibri"/>
                <w:b/>
                <w:u w:val="single"/>
              </w:rPr>
              <w:t>Current</w:t>
            </w:r>
            <w:r w:rsidRPr="00354AFD">
              <w:rPr>
                <w:rFonts w:eastAsia="Calibri"/>
                <w:b/>
              </w:rPr>
              <w:t xml:space="preserve"> baseline of desired behaviors?</w:t>
            </w:r>
          </w:p>
        </w:tc>
        <w:tc>
          <w:tcPr>
            <w:tcW w:w="3192" w:type="dxa"/>
          </w:tcPr>
          <w:p w:rsidR="009822B8" w:rsidRPr="00354AFD" w:rsidRDefault="009822B8" w:rsidP="002F1CB4">
            <w:pPr>
              <w:ind w:left="360"/>
              <w:rPr>
                <w:rFonts w:eastAsia="Calibri"/>
                <w:b/>
              </w:rPr>
            </w:pPr>
            <w:r w:rsidRPr="00354AFD">
              <w:rPr>
                <w:rFonts w:eastAsia="Calibri"/>
                <w:b/>
                <w:u w:val="single"/>
              </w:rPr>
              <w:t>Current level</w:t>
            </w:r>
            <w:r w:rsidRPr="00354AFD">
              <w:rPr>
                <w:rFonts w:eastAsia="Calibri"/>
                <w:b/>
              </w:rPr>
              <w:t xml:space="preserve"> of supports used to perform desired behavior/skills?</w:t>
            </w:r>
          </w:p>
        </w:tc>
      </w:tr>
      <w:tr w:rsidR="009822B8" w:rsidRPr="00354AFD" w:rsidTr="002F1CB4">
        <w:tc>
          <w:tcPr>
            <w:tcW w:w="3192" w:type="dxa"/>
          </w:tcPr>
          <w:p w:rsidR="009822B8" w:rsidRPr="00354AFD" w:rsidRDefault="009822B8" w:rsidP="002F1CB4">
            <w:pPr>
              <w:ind w:left="360"/>
              <w:rPr>
                <w:rFonts w:eastAsia="Calibri"/>
                <w:b/>
              </w:rPr>
            </w:pPr>
          </w:p>
          <w:p w:rsidR="009822B8" w:rsidRPr="00354AFD" w:rsidRDefault="009822B8" w:rsidP="002F1CB4">
            <w:pPr>
              <w:ind w:left="360"/>
              <w:rPr>
                <w:rFonts w:eastAsia="Calibri"/>
                <w:b/>
              </w:rPr>
            </w:pPr>
          </w:p>
          <w:p w:rsidR="009822B8" w:rsidRPr="00354AFD" w:rsidRDefault="009822B8" w:rsidP="002F1CB4">
            <w:pPr>
              <w:ind w:left="360"/>
              <w:rPr>
                <w:rFonts w:eastAsia="Calibri"/>
                <w:b/>
              </w:rPr>
            </w:pPr>
          </w:p>
          <w:p w:rsidR="009822B8" w:rsidRPr="00354AFD" w:rsidRDefault="009822B8" w:rsidP="002F1CB4">
            <w:pPr>
              <w:ind w:left="360"/>
              <w:rPr>
                <w:rFonts w:eastAsia="Calibri"/>
                <w:b/>
              </w:rPr>
            </w:pPr>
          </w:p>
          <w:p w:rsidR="009822B8" w:rsidRPr="00354AFD" w:rsidRDefault="009822B8" w:rsidP="002F1CB4">
            <w:pPr>
              <w:ind w:left="360"/>
              <w:rPr>
                <w:rFonts w:eastAsia="Calibri"/>
                <w:b/>
              </w:rPr>
            </w:pPr>
          </w:p>
          <w:p w:rsidR="009822B8" w:rsidRPr="00354AFD" w:rsidRDefault="009822B8" w:rsidP="002F1CB4">
            <w:pPr>
              <w:ind w:left="360"/>
              <w:rPr>
                <w:rFonts w:eastAsia="Calibri"/>
                <w:b/>
              </w:rPr>
            </w:pPr>
          </w:p>
          <w:p w:rsidR="009822B8" w:rsidRPr="00354AFD" w:rsidRDefault="009822B8" w:rsidP="002F1CB4">
            <w:pPr>
              <w:ind w:left="360"/>
              <w:rPr>
                <w:rFonts w:eastAsia="Calibri"/>
                <w:b/>
              </w:rPr>
            </w:pPr>
          </w:p>
        </w:tc>
        <w:tc>
          <w:tcPr>
            <w:tcW w:w="3192" w:type="dxa"/>
          </w:tcPr>
          <w:p w:rsidR="009822B8" w:rsidRPr="00354AFD" w:rsidRDefault="009822B8" w:rsidP="002F1CB4">
            <w:pPr>
              <w:ind w:left="360"/>
              <w:rPr>
                <w:rFonts w:eastAsia="Calibri"/>
                <w:b/>
              </w:rPr>
            </w:pPr>
          </w:p>
        </w:tc>
        <w:tc>
          <w:tcPr>
            <w:tcW w:w="3192" w:type="dxa"/>
          </w:tcPr>
          <w:p w:rsidR="009822B8" w:rsidRPr="00354AFD" w:rsidRDefault="009822B8" w:rsidP="002F1CB4">
            <w:pPr>
              <w:ind w:left="360"/>
              <w:rPr>
                <w:rFonts w:eastAsia="Calibri"/>
                <w:b/>
              </w:rPr>
            </w:pPr>
          </w:p>
        </w:tc>
      </w:tr>
    </w:tbl>
    <w:p w:rsidR="009822B8" w:rsidRDefault="009822B8" w:rsidP="009822B8">
      <w:pPr>
        <w:ind w:left="360"/>
        <w:rPr>
          <w:b/>
        </w:rPr>
      </w:pPr>
    </w:p>
    <w:p w:rsidR="009822B8" w:rsidRDefault="009822B8" w:rsidP="009822B8">
      <w:pPr>
        <w:ind w:left="360"/>
        <w:rPr>
          <w:b/>
        </w:rPr>
      </w:pPr>
      <w:r>
        <w:rPr>
          <w:b/>
        </w:rPr>
        <w:t>Goal 1: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1"/>
        <w:gridCol w:w="2856"/>
        <w:gridCol w:w="3089"/>
      </w:tblGrid>
      <w:tr w:rsidR="009822B8" w:rsidRPr="00354AFD" w:rsidTr="002F1CB4">
        <w:tc>
          <w:tcPr>
            <w:tcW w:w="3192" w:type="dxa"/>
          </w:tcPr>
          <w:p w:rsidR="009822B8" w:rsidRPr="00354AFD" w:rsidRDefault="009822B8" w:rsidP="002F1CB4">
            <w:pPr>
              <w:ind w:left="360"/>
              <w:rPr>
                <w:rFonts w:eastAsia="Calibri"/>
              </w:rPr>
            </w:pPr>
            <w:r w:rsidRPr="00354AFD">
              <w:rPr>
                <w:rFonts w:eastAsia="Calibri"/>
                <w:b/>
              </w:rPr>
              <w:t xml:space="preserve">Procedures: </w:t>
            </w:r>
            <w:r w:rsidRPr="00354AFD">
              <w:rPr>
                <w:rFonts w:eastAsia="Calibri"/>
              </w:rPr>
              <w:t>What will be taught so the student learns the replacement behavior/skills?</w:t>
            </w:r>
          </w:p>
          <w:p w:rsidR="009822B8" w:rsidRPr="00354AFD" w:rsidRDefault="009822B8" w:rsidP="002F1CB4">
            <w:pPr>
              <w:ind w:left="360"/>
              <w:rPr>
                <w:rFonts w:eastAsia="Calibri"/>
              </w:rPr>
            </w:pPr>
          </w:p>
          <w:p w:rsidR="009822B8" w:rsidRPr="00354AFD" w:rsidRDefault="009822B8" w:rsidP="002F1CB4">
            <w:pPr>
              <w:ind w:left="360"/>
              <w:rPr>
                <w:rFonts w:eastAsia="Calibri"/>
              </w:rPr>
            </w:pPr>
          </w:p>
          <w:p w:rsidR="009822B8" w:rsidRPr="00354AFD" w:rsidRDefault="009822B8" w:rsidP="002F1CB4">
            <w:pPr>
              <w:ind w:left="360"/>
              <w:rPr>
                <w:rFonts w:eastAsia="Calibri"/>
              </w:rPr>
            </w:pPr>
          </w:p>
          <w:p w:rsidR="009822B8" w:rsidRPr="00354AFD" w:rsidRDefault="009822B8" w:rsidP="002F1CB4">
            <w:pPr>
              <w:ind w:left="360"/>
              <w:rPr>
                <w:rFonts w:eastAsia="Calibri"/>
              </w:rPr>
            </w:pPr>
          </w:p>
          <w:p w:rsidR="009822B8" w:rsidRPr="00354AFD" w:rsidRDefault="009822B8" w:rsidP="002F1CB4">
            <w:pPr>
              <w:ind w:left="360"/>
              <w:rPr>
                <w:rFonts w:eastAsia="Calibri"/>
              </w:rPr>
            </w:pPr>
          </w:p>
          <w:p w:rsidR="009822B8" w:rsidRPr="00354AFD" w:rsidRDefault="009822B8" w:rsidP="002F1CB4">
            <w:pPr>
              <w:ind w:left="360"/>
              <w:rPr>
                <w:rFonts w:eastAsia="Calibri"/>
              </w:rPr>
            </w:pPr>
          </w:p>
          <w:p w:rsidR="009822B8" w:rsidRPr="00354AFD" w:rsidRDefault="009822B8" w:rsidP="002F1CB4">
            <w:pPr>
              <w:ind w:left="360"/>
              <w:rPr>
                <w:rFonts w:eastAsia="Calibri"/>
              </w:rPr>
            </w:pPr>
          </w:p>
          <w:p w:rsidR="009822B8" w:rsidRPr="00354AFD" w:rsidRDefault="009822B8" w:rsidP="002F1CB4">
            <w:pPr>
              <w:ind w:left="360"/>
              <w:rPr>
                <w:rFonts w:eastAsia="Calibri"/>
              </w:rPr>
            </w:pPr>
          </w:p>
          <w:p w:rsidR="009822B8" w:rsidRPr="00354AFD" w:rsidRDefault="009822B8" w:rsidP="002F1CB4">
            <w:pPr>
              <w:ind w:left="360"/>
              <w:rPr>
                <w:rFonts w:eastAsia="Calibri"/>
              </w:rPr>
            </w:pPr>
          </w:p>
          <w:p w:rsidR="009822B8" w:rsidRPr="00354AFD" w:rsidRDefault="009822B8" w:rsidP="002F1CB4">
            <w:pPr>
              <w:ind w:left="360"/>
              <w:rPr>
                <w:rFonts w:eastAsia="Calibri"/>
              </w:rPr>
            </w:pPr>
          </w:p>
          <w:p w:rsidR="009822B8" w:rsidRPr="00354AFD" w:rsidRDefault="009822B8" w:rsidP="002F1CB4">
            <w:pPr>
              <w:ind w:left="360"/>
              <w:rPr>
                <w:rFonts w:eastAsia="Calibri"/>
              </w:rPr>
            </w:pPr>
          </w:p>
        </w:tc>
        <w:tc>
          <w:tcPr>
            <w:tcW w:w="3192" w:type="dxa"/>
          </w:tcPr>
          <w:p w:rsidR="009822B8" w:rsidRPr="00354AFD" w:rsidRDefault="009822B8" w:rsidP="002F1CB4">
            <w:pPr>
              <w:ind w:left="360"/>
              <w:rPr>
                <w:rFonts w:eastAsia="Calibri"/>
                <w:b/>
              </w:rPr>
            </w:pPr>
            <w:r w:rsidRPr="00354AFD">
              <w:rPr>
                <w:rFonts w:eastAsia="Calibri"/>
                <w:b/>
              </w:rPr>
              <w:t xml:space="preserve">Person(s) Responsible: </w:t>
            </w:r>
          </w:p>
        </w:tc>
        <w:tc>
          <w:tcPr>
            <w:tcW w:w="3192" w:type="dxa"/>
          </w:tcPr>
          <w:p w:rsidR="009822B8" w:rsidRPr="00354AFD" w:rsidRDefault="009822B8" w:rsidP="002F1CB4">
            <w:pPr>
              <w:ind w:left="360"/>
              <w:rPr>
                <w:rFonts w:eastAsia="Calibri"/>
              </w:rPr>
            </w:pPr>
            <w:r w:rsidRPr="00354AFD">
              <w:rPr>
                <w:rFonts w:eastAsia="Calibri"/>
                <w:b/>
              </w:rPr>
              <w:t xml:space="preserve">Measurement/Progress Monitor Method: </w:t>
            </w:r>
            <w:r w:rsidRPr="00354AFD">
              <w:rPr>
                <w:rFonts w:eastAsia="Calibri"/>
              </w:rPr>
              <w:t>(Who, How often, and How will the data be collected)</w:t>
            </w:r>
          </w:p>
        </w:tc>
      </w:tr>
      <w:tr w:rsidR="009822B8" w:rsidRPr="00354AFD" w:rsidTr="002F1CB4">
        <w:tc>
          <w:tcPr>
            <w:tcW w:w="9576" w:type="dxa"/>
            <w:gridSpan w:val="3"/>
          </w:tcPr>
          <w:p w:rsidR="009822B8" w:rsidRPr="00354AFD" w:rsidRDefault="009822B8" w:rsidP="002F1CB4">
            <w:pPr>
              <w:ind w:left="360"/>
              <w:rPr>
                <w:rFonts w:eastAsia="Calibri"/>
              </w:rPr>
            </w:pPr>
            <w:r w:rsidRPr="00354AFD">
              <w:rPr>
                <w:rFonts w:eastAsia="Calibri"/>
                <w:b/>
              </w:rPr>
              <w:t xml:space="preserve">Decision Rule: </w:t>
            </w:r>
            <w:r w:rsidRPr="00354AFD">
              <w:rPr>
                <w:rFonts w:eastAsia="Calibri"/>
              </w:rPr>
              <w:t>how will the data be evaluated to determine if intervention is working?</w:t>
            </w:r>
          </w:p>
          <w:p w:rsidR="009822B8" w:rsidRPr="00354AFD" w:rsidRDefault="009822B8" w:rsidP="002F1CB4">
            <w:pPr>
              <w:ind w:left="360"/>
              <w:rPr>
                <w:rFonts w:eastAsia="Calibri"/>
              </w:rPr>
            </w:pPr>
          </w:p>
          <w:p w:rsidR="009822B8" w:rsidRPr="00354AFD" w:rsidRDefault="009822B8" w:rsidP="002F1CB4">
            <w:pPr>
              <w:ind w:left="360"/>
              <w:rPr>
                <w:rFonts w:eastAsia="Calibri"/>
              </w:rPr>
            </w:pPr>
          </w:p>
          <w:p w:rsidR="009822B8" w:rsidRPr="00354AFD" w:rsidRDefault="009822B8" w:rsidP="002F1CB4">
            <w:pPr>
              <w:ind w:left="360"/>
              <w:rPr>
                <w:rFonts w:eastAsia="Calibri"/>
              </w:rPr>
            </w:pPr>
          </w:p>
          <w:p w:rsidR="009822B8" w:rsidRPr="00354AFD" w:rsidRDefault="009822B8" w:rsidP="002F1CB4">
            <w:pPr>
              <w:ind w:left="360"/>
              <w:rPr>
                <w:rFonts w:eastAsia="Calibri"/>
              </w:rPr>
            </w:pPr>
          </w:p>
          <w:p w:rsidR="009822B8" w:rsidRPr="00354AFD" w:rsidRDefault="009822B8" w:rsidP="002F1CB4">
            <w:pPr>
              <w:rPr>
                <w:rFonts w:eastAsia="Calibri"/>
              </w:rPr>
            </w:pPr>
          </w:p>
          <w:p w:rsidR="009822B8" w:rsidRPr="00354AFD" w:rsidRDefault="009822B8" w:rsidP="002F1CB4">
            <w:pPr>
              <w:ind w:left="360"/>
              <w:rPr>
                <w:rFonts w:eastAsia="Calibri"/>
              </w:rPr>
            </w:pPr>
          </w:p>
          <w:p w:rsidR="009822B8" w:rsidRPr="00354AFD" w:rsidRDefault="009822B8" w:rsidP="002F1CB4">
            <w:pPr>
              <w:ind w:left="360"/>
              <w:rPr>
                <w:rFonts w:eastAsia="Calibri"/>
              </w:rPr>
            </w:pPr>
          </w:p>
        </w:tc>
      </w:tr>
      <w:tr w:rsidR="009822B8" w:rsidRPr="00354AFD" w:rsidTr="002F1CB4">
        <w:tc>
          <w:tcPr>
            <w:tcW w:w="9576" w:type="dxa"/>
            <w:gridSpan w:val="3"/>
          </w:tcPr>
          <w:p w:rsidR="009822B8" w:rsidRPr="00354AFD" w:rsidRDefault="009822B8" w:rsidP="002F1CB4">
            <w:pPr>
              <w:ind w:left="360"/>
              <w:rPr>
                <w:rFonts w:eastAsia="Calibri"/>
                <w:b/>
              </w:rPr>
            </w:pPr>
            <w:r w:rsidRPr="00354AFD">
              <w:rPr>
                <w:rFonts w:eastAsia="Calibri"/>
                <w:b/>
              </w:rPr>
              <w:t>Criteria for fading and a description of the level paraprofessional support needed:</w:t>
            </w:r>
          </w:p>
          <w:p w:rsidR="009822B8" w:rsidRPr="00354AFD" w:rsidRDefault="009822B8" w:rsidP="002F1CB4">
            <w:pPr>
              <w:ind w:left="360"/>
              <w:rPr>
                <w:rFonts w:eastAsia="Calibri"/>
                <w:b/>
              </w:rPr>
            </w:pPr>
          </w:p>
          <w:p w:rsidR="009822B8" w:rsidRPr="00354AFD" w:rsidRDefault="009822B8" w:rsidP="002F1CB4">
            <w:pPr>
              <w:ind w:left="360"/>
              <w:rPr>
                <w:rFonts w:eastAsia="Calibri"/>
                <w:b/>
              </w:rPr>
            </w:pPr>
          </w:p>
          <w:p w:rsidR="009822B8" w:rsidRPr="00354AFD" w:rsidRDefault="009822B8" w:rsidP="002F1CB4">
            <w:pPr>
              <w:ind w:left="360"/>
              <w:rPr>
                <w:rFonts w:eastAsia="Calibri"/>
                <w:b/>
              </w:rPr>
            </w:pPr>
          </w:p>
          <w:p w:rsidR="009822B8" w:rsidRPr="00354AFD" w:rsidRDefault="009822B8" w:rsidP="002F1CB4">
            <w:pPr>
              <w:ind w:left="360"/>
              <w:rPr>
                <w:rFonts w:eastAsia="Calibri"/>
                <w:b/>
              </w:rPr>
            </w:pPr>
          </w:p>
          <w:p w:rsidR="009822B8" w:rsidRPr="00354AFD" w:rsidRDefault="009822B8" w:rsidP="002F1CB4">
            <w:pPr>
              <w:ind w:left="360"/>
              <w:rPr>
                <w:rFonts w:eastAsia="Calibri"/>
                <w:b/>
              </w:rPr>
            </w:pPr>
          </w:p>
          <w:p w:rsidR="009822B8" w:rsidRPr="00354AFD" w:rsidRDefault="009822B8" w:rsidP="002F1CB4">
            <w:pPr>
              <w:ind w:left="360"/>
              <w:rPr>
                <w:rFonts w:eastAsia="Calibri"/>
                <w:b/>
              </w:rPr>
            </w:pPr>
          </w:p>
          <w:p w:rsidR="009822B8" w:rsidRPr="00354AFD" w:rsidRDefault="009822B8" w:rsidP="002F1CB4">
            <w:pPr>
              <w:ind w:left="360"/>
              <w:rPr>
                <w:rFonts w:eastAsia="Calibri"/>
                <w:b/>
              </w:rPr>
            </w:pPr>
          </w:p>
        </w:tc>
      </w:tr>
      <w:tr w:rsidR="009822B8" w:rsidRPr="00354AFD" w:rsidTr="002F1CB4">
        <w:tc>
          <w:tcPr>
            <w:tcW w:w="9576" w:type="dxa"/>
            <w:gridSpan w:val="3"/>
          </w:tcPr>
          <w:p w:rsidR="009822B8" w:rsidRPr="00354AFD" w:rsidRDefault="009822B8" w:rsidP="002F1CB4">
            <w:pPr>
              <w:ind w:left="360"/>
              <w:rPr>
                <w:rFonts w:eastAsia="Calibri"/>
                <w:b/>
              </w:rPr>
            </w:pPr>
            <w:r w:rsidRPr="00354AFD">
              <w:rPr>
                <w:rFonts w:eastAsia="Calibri"/>
                <w:b/>
              </w:rPr>
              <w:t>What are the adaptations/accommodations that will be used to promote and sustain independence?</w:t>
            </w:r>
          </w:p>
          <w:p w:rsidR="009822B8" w:rsidRPr="00354AFD" w:rsidRDefault="009822B8" w:rsidP="002F1CB4">
            <w:pPr>
              <w:ind w:left="360"/>
              <w:rPr>
                <w:rFonts w:eastAsia="Calibri"/>
                <w:b/>
              </w:rPr>
            </w:pPr>
          </w:p>
          <w:p w:rsidR="009822B8" w:rsidRDefault="009822B8" w:rsidP="002F1CB4">
            <w:pPr>
              <w:ind w:left="360"/>
              <w:rPr>
                <w:rFonts w:eastAsia="Calibri"/>
                <w:b/>
              </w:rPr>
            </w:pPr>
          </w:p>
          <w:p w:rsidR="009822B8" w:rsidRDefault="009822B8" w:rsidP="002F1CB4">
            <w:pPr>
              <w:ind w:left="360"/>
              <w:rPr>
                <w:rFonts w:eastAsia="Calibri"/>
                <w:b/>
              </w:rPr>
            </w:pPr>
          </w:p>
          <w:p w:rsidR="009822B8" w:rsidRDefault="009822B8" w:rsidP="002F1CB4">
            <w:pPr>
              <w:ind w:left="360"/>
              <w:rPr>
                <w:rFonts w:eastAsia="Calibri"/>
                <w:b/>
              </w:rPr>
            </w:pPr>
          </w:p>
          <w:p w:rsidR="009822B8" w:rsidRPr="00354AFD" w:rsidRDefault="009822B8" w:rsidP="002F1CB4">
            <w:pPr>
              <w:ind w:left="360"/>
              <w:rPr>
                <w:rFonts w:eastAsia="Calibri"/>
                <w:b/>
              </w:rPr>
            </w:pPr>
          </w:p>
          <w:p w:rsidR="009822B8" w:rsidRPr="00354AFD" w:rsidRDefault="009822B8" w:rsidP="002F1CB4">
            <w:pPr>
              <w:ind w:left="360"/>
              <w:rPr>
                <w:rFonts w:eastAsia="Calibri"/>
                <w:b/>
              </w:rPr>
            </w:pPr>
          </w:p>
          <w:p w:rsidR="009822B8" w:rsidRPr="00354AFD" w:rsidRDefault="009822B8" w:rsidP="002F1CB4">
            <w:pPr>
              <w:ind w:left="360"/>
              <w:rPr>
                <w:rFonts w:eastAsia="Calibri"/>
                <w:b/>
              </w:rPr>
            </w:pPr>
          </w:p>
        </w:tc>
      </w:tr>
    </w:tbl>
    <w:p w:rsidR="009822B8" w:rsidRDefault="009822B8" w:rsidP="009822B8">
      <w:pPr>
        <w:spacing w:after="0"/>
        <w:ind w:left="360"/>
        <w:rPr>
          <w:b/>
        </w:rPr>
      </w:pPr>
    </w:p>
    <w:p w:rsidR="00AE001E" w:rsidRDefault="00AE001E">
      <w:bookmarkStart w:id="0" w:name="_GoBack"/>
      <w:bookmarkEnd w:id="0"/>
    </w:p>
    <w:sectPr w:rsidR="00AE001E" w:rsidSect="00AE001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2B8"/>
    <w:rsid w:val="009822B8"/>
    <w:rsid w:val="00AE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39B2CA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2B8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822B8"/>
    <w:pPr>
      <w:spacing w:after="0" w:line="240" w:lineRule="auto"/>
      <w:jc w:val="both"/>
    </w:pPr>
    <w:rPr>
      <w:rFonts w:ascii="Verdana" w:hAnsi="Verdana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822B8"/>
    <w:rPr>
      <w:rFonts w:ascii="Verdana" w:eastAsia="Times New Roman" w:hAnsi="Verdana" w:cs="Times New Roman"/>
    </w:rPr>
  </w:style>
  <w:style w:type="paragraph" w:styleId="Title">
    <w:name w:val="Title"/>
    <w:basedOn w:val="Normal"/>
    <w:link w:val="TitleChar"/>
    <w:qFormat/>
    <w:rsid w:val="009822B8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9822B8"/>
    <w:rPr>
      <w:rFonts w:ascii="Times New Roman" w:eastAsia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2B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2B8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2B8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822B8"/>
    <w:pPr>
      <w:spacing w:after="0" w:line="240" w:lineRule="auto"/>
      <w:jc w:val="both"/>
    </w:pPr>
    <w:rPr>
      <w:rFonts w:ascii="Verdana" w:hAnsi="Verdana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822B8"/>
    <w:rPr>
      <w:rFonts w:ascii="Verdana" w:eastAsia="Times New Roman" w:hAnsi="Verdana" w:cs="Times New Roman"/>
    </w:rPr>
  </w:style>
  <w:style w:type="paragraph" w:styleId="Title">
    <w:name w:val="Title"/>
    <w:basedOn w:val="Normal"/>
    <w:link w:val="TitleChar"/>
    <w:qFormat/>
    <w:rsid w:val="009822B8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9822B8"/>
    <w:rPr>
      <w:rFonts w:ascii="Times New Roman" w:eastAsia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2B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2B8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790</Words>
  <Characters>4203</Characters>
  <Application>Microsoft Macintosh Word</Application>
  <DocSecurity>0</DocSecurity>
  <Lines>107</Lines>
  <Paragraphs>110</Paragraphs>
  <ScaleCrop>false</ScaleCrop>
  <Company>San Luis Valley BOCES</Company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Mortensen</dc:creator>
  <cp:keywords/>
  <dc:description/>
  <cp:lastModifiedBy>Kathy Mortensen</cp:lastModifiedBy>
  <cp:revision>1</cp:revision>
  <dcterms:created xsi:type="dcterms:W3CDTF">2014-06-20T15:54:00Z</dcterms:created>
  <dcterms:modified xsi:type="dcterms:W3CDTF">2014-06-20T15:55:00Z</dcterms:modified>
</cp:coreProperties>
</file>