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7B2BD" w14:textId="77777777" w:rsidR="00A31FB6" w:rsidRDefault="00A31FB6" w:rsidP="00A31FB6">
      <w:pPr>
        <w:pStyle w:val="Default"/>
        <w:jc w:val="center"/>
        <w:rPr>
          <w:b/>
          <w:bCs/>
          <w:sz w:val="40"/>
          <w:szCs w:val="40"/>
          <w:u w:val="single"/>
        </w:rPr>
      </w:pPr>
      <w:r w:rsidRPr="003D6CFA">
        <w:rPr>
          <w:b/>
          <w:bCs/>
          <w:sz w:val="40"/>
          <w:szCs w:val="40"/>
          <w:u w:val="single"/>
        </w:rPr>
        <w:t>Translated Documents in Enrich</w:t>
      </w:r>
    </w:p>
    <w:p w14:paraId="5DF0BF92" w14:textId="77777777" w:rsidR="00A31FB6" w:rsidRDefault="00A31FB6" w:rsidP="00A31FB6">
      <w:pPr>
        <w:pStyle w:val="Default"/>
        <w:jc w:val="center"/>
        <w:rPr>
          <w:b/>
          <w:bCs/>
          <w:sz w:val="40"/>
          <w:szCs w:val="40"/>
          <w:u w:val="single"/>
        </w:rPr>
      </w:pPr>
    </w:p>
    <w:p w14:paraId="77F225BE" w14:textId="77777777" w:rsidR="00A31FB6" w:rsidRDefault="00A31FB6" w:rsidP="00A31FB6">
      <w:pPr>
        <w:pStyle w:val="Default"/>
        <w:rPr>
          <w:bCs/>
        </w:rPr>
      </w:pPr>
      <w:r>
        <w:rPr>
          <w:bCs/>
        </w:rPr>
        <w:tab/>
      </w:r>
      <w:r w:rsidRPr="001F706F">
        <w:rPr>
          <w:bCs/>
        </w:rPr>
        <w:t xml:space="preserve">In order to have an IEP translated, </w:t>
      </w:r>
      <w:r w:rsidRPr="006661EF">
        <w:rPr>
          <w:b/>
          <w:bCs/>
          <w:u w:val="single"/>
        </w:rPr>
        <w:t>wait to finalize</w:t>
      </w:r>
      <w:r w:rsidRPr="001F706F">
        <w:rPr>
          <w:bCs/>
        </w:rPr>
        <w:t>.  The Spanish IEP in Enrich can be transcribed and saved before finalization</w:t>
      </w:r>
      <w:r>
        <w:rPr>
          <w:bCs/>
        </w:rPr>
        <w:t xml:space="preserve"> of the English vers</w:t>
      </w:r>
      <w:r w:rsidRPr="001F706F">
        <w:rPr>
          <w:bCs/>
        </w:rPr>
        <w:t>ion.</w:t>
      </w:r>
      <w:r>
        <w:rPr>
          <w:bCs/>
        </w:rPr>
        <w:t xml:space="preserve">   Follow your district process for IEP transcription. </w:t>
      </w:r>
      <w:r w:rsidR="00E25454">
        <w:rPr>
          <w:bCs/>
        </w:rPr>
        <w:t>The profile of the student MUST indicate Spanish speaking.  Talk to your Records Clerk if child is English speakin</w:t>
      </w:r>
      <w:r w:rsidR="00E87658">
        <w:rPr>
          <w:bCs/>
        </w:rPr>
        <w:t>g and family wants Spanish IEP, they can fix the profile so that the Spanish IEP can be accessed in Enrich.</w:t>
      </w:r>
    </w:p>
    <w:p w14:paraId="1F9EE4D5" w14:textId="77777777" w:rsidR="00A31FB6" w:rsidRPr="005E112F" w:rsidRDefault="00A31FB6" w:rsidP="00A31FB6">
      <w:pPr>
        <w:pStyle w:val="Default"/>
        <w:rPr>
          <w:bCs/>
        </w:rPr>
      </w:pPr>
    </w:p>
    <w:p w14:paraId="2DBD8E21" w14:textId="77777777" w:rsidR="00A31FB6" w:rsidRPr="00C91A17" w:rsidRDefault="00A31FB6" w:rsidP="00A31FB6">
      <w:pPr>
        <w:pStyle w:val="Default"/>
        <w:ind w:firstLine="720"/>
        <w:rPr>
          <w:sz w:val="40"/>
          <w:szCs w:val="40"/>
          <w:u w:val="single"/>
        </w:rPr>
      </w:pPr>
      <w:r>
        <w:t xml:space="preserve">To allow printing of documents in Spanish, select an alternate document language from the student’s </w:t>
      </w:r>
      <w:r w:rsidRPr="009B1F30">
        <w:t>Profile tab</w:t>
      </w:r>
      <w:r>
        <w:t xml:space="preserve">.  Clicking the “Language Options” link allows the user to select a language in addition to English for printing of documents. </w:t>
      </w:r>
      <w:r>
        <w:rPr>
          <w:b/>
        </w:rPr>
        <w:t xml:space="preserve">Note: At this time Spanish documents are uploaded for all forms. Other languages are not available as of yet. </w:t>
      </w:r>
      <w:r>
        <w:rPr>
          <w:noProof/>
        </w:rPr>
        <w:drawing>
          <wp:inline distT="0" distB="0" distL="0" distR="0" wp14:anchorId="1D8973BE" wp14:editId="3D29F047">
            <wp:extent cx="6705600" cy="2406650"/>
            <wp:effectExtent l="0" t="0" r="0" b="635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05600" cy="2406650"/>
                    </a:xfrm>
                    <a:prstGeom prst="rect">
                      <a:avLst/>
                    </a:prstGeom>
                    <a:noFill/>
                    <a:ln>
                      <a:noFill/>
                    </a:ln>
                  </pic:spPr>
                </pic:pic>
              </a:graphicData>
            </a:graphic>
          </wp:inline>
        </w:drawing>
      </w:r>
    </w:p>
    <w:p w14:paraId="5C025E28" w14:textId="77777777" w:rsidR="00A31FB6" w:rsidRDefault="00A31FB6" w:rsidP="00A31FB6"/>
    <w:p w14:paraId="61E2FA06" w14:textId="77777777" w:rsidR="00A31FB6" w:rsidRPr="00C91B2D" w:rsidRDefault="00A31FB6" w:rsidP="00A31FB6">
      <w:pPr>
        <w:ind w:firstLine="720"/>
        <w:rPr>
          <w:rFonts w:ascii="Calibri" w:hAnsi="Calibri"/>
          <w:sz w:val="24"/>
          <w:szCs w:val="24"/>
        </w:rPr>
      </w:pPr>
      <w:r w:rsidRPr="00C91B2D">
        <w:rPr>
          <w:rFonts w:ascii="Calibri" w:hAnsi="Calibri"/>
          <w:sz w:val="24"/>
          <w:szCs w:val="24"/>
        </w:rPr>
        <w:t xml:space="preserve">Next you will need to go to the Programs tab and create or find a document as usual. </w:t>
      </w:r>
    </w:p>
    <w:p w14:paraId="5B9E9BAF" w14:textId="77777777" w:rsidR="00A31FB6" w:rsidRDefault="00A31FB6" w:rsidP="00A31FB6">
      <w:pPr>
        <w:ind w:firstLine="720"/>
      </w:pPr>
      <w:r>
        <w:rPr>
          <w:noProof/>
        </w:rPr>
        <w:lastRenderedPageBreak/>
        <w:drawing>
          <wp:inline distT="0" distB="0" distL="0" distR="0" wp14:anchorId="0CF3ACBC" wp14:editId="7B367312">
            <wp:extent cx="4921250" cy="2736850"/>
            <wp:effectExtent l="0" t="0" r="6350" b="635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1250" cy="2736850"/>
                    </a:xfrm>
                    <a:prstGeom prst="rect">
                      <a:avLst/>
                    </a:prstGeom>
                    <a:noFill/>
                    <a:ln>
                      <a:noFill/>
                    </a:ln>
                  </pic:spPr>
                </pic:pic>
              </a:graphicData>
            </a:graphic>
          </wp:inline>
        </w:drawing>
      </w:r>
    </w:p>
    <w:p w14:paraId="6EC76ACD" w14:textId="77777777" w:rsidR="00A31FB6" w:rsidRDefault="00A31FB6" w:rsidP="00A31FB6"/>
    <w:p w14:paraId="73593FB1" w14:textId="3C2C0717" w:rsidR="00A31FB6" w:rsidRPr="004B500B" w:rsidRDefault="004B500B" w:rsidP="00A31FB6">
      <w:pPr>
        <w:pStyle w:val="Default"/>
        <w:rPr>
          <w:b/>
          <w:sz w:val="22"/>
          <w:szCs w:val="22"/>
          <w:u w:val="single"/>
        </w:rPr>
      </w:pPr>
      <w:bookmarkStart w:id="0" w:name="_GoBack"/>
      <w:r w:rsidRPr="004B500B">
        <w:rPr>
          <w:b/>
          <w:sz w:val="22"/>
          <w:szCs w:val="22"/>
          <w:u w:val="single"/>
        </w:rPr>
        <w:t>TRANSLATED DOCUMENTS GO AWAY WHEN ORIGINAL ENGLISH DOCUMENTS ARE APPROVED.  MAKE SURE TO UPLOAD THE TRANSLATED DOCUMENTS INTO THE STUDENT FILE</w:t>
      </w:r>
    </w:p>
    <w:bookmarkEnd w:id="0"/>
    <w:p w14:paraId="41ED6801" w14:textId="77777777" w:rsidR="00A31FB6" w:rsidRDefault="00A31FB6" w:rsidP="00A31FB6">
      <w:pPr>
        <w:pStyle w:val="Default"/>
        <w:rPr>
          <w:sz w:val="22"/>
          <w:szCs w:val="22"/>
        </w:rPr>
      </w:pPr>
    </w:p>
    <w:p w14:paraId="4BBBCE32" w14:textId="77777777" w:rsidR="00A31FB6" w:rsidRDefault="00A31FB6" w:rsidP="00A31FB6">
      <w:pPr>
        <w:pStyle w:val="Default"/>
        <w:rPr>
          <w:sz w:val="22"/>
          <w:szCs w:val="22"/>
        </w:rPr>
      </w:pPr>
    </w:p>
    <w:p w14:paraId="7EE23A36" w14:textId="77777777" w:rsidR="00A31FB6" w:rsidRDefault="00A31FB6" w:rsidP="00A31FB6">
      <w:pPr>
        <w:pStyle w:val="Default"/>
        <w:rPr>
          <w:sz w:val="22"/>
          <w:szCs w:val="22"/>
        </w:rPr>
      </w:pPr>
    </w:p>
    <w:p w14:paraId="47E038F4" w14:textId="77777777" w:rsidR="00A31FB6" w:rsidRDefault="00A31FB6" w:rsidP="00A31FB6">
      <w:pPr>
        <w:pStyle w:val="Default"/>
        <w:rPr>
          <w:sz w:val="22"/>
          <w:szCs w:val="22"/>
        </w:rPr>
      </w:pPr>
    </w:p>
    <w:p w14:paraId="7FF5D4E9" w14:textId="77777777" w:rsidR="00A31FB6" w:rsidRDefault="00A31FB6" w:rsidP="00A31FB6">
      <w:pPr>
        <w:pStyle w:val="Default"/>
        <w:rPr>
          <w:sz w:val="22"/>
          <w:szCs w:val="22"/>
        </w:rPr>
      </w:pPr>
    </w:p>
    <w:p w14:paraId="14F5DA8B" w14:textId="77777777" w:rsidR="00A31FB6" w:rsidRDefault="00A31FB6" w:rsidP="00A31FB6">
      <w:pPr>
        <w:pStyle w:val="Default"/>
        <w:rPr>
          <w:sz w:val="22"/>
          <w:szCs w:val="22"/>
        </w:rPr>
      </w:pPr>
      <w:r>
        <w:rPr>
          <w:sz w:val="22"/>
          <w:szCs w:val="22"/>
        </w:rPr>
        <w:t xml:space="preserve">When printing draft documents under the Programs tab, the option to View in another language displays at the top of the document screen. This appears when you click on the title of the document as seen below. </w:t>
      </w:r>
    </w:p>
    <w:p w14:paraId="36CDCF8D" w14:textId="77777777" w:rsidR="00A31FB6" w:rsidRDefault="00A31FB6" w:rsidP="00A31FB6">
      <w:pPr>
        <w:pStyle w:val="Default"/>
        <w:rPr>
          <w:sz w:val="22"/>
          <w:szCs w:val="22"/>
        </w:rPr>
      </w:pPr>
    </w:p>
    <w:p w14:paraId="10A031E3" w14:textId="77777777" w:rsidR="00A31FB6" w:rsidRDefault="00A31FB6" w:rsidP="00A31FB6">
      <w:pPr>
        <w:pStyle w:val="Default"/>
        <w:rPr>
          <w:sz w:val="22"/>
          <w:szCs w:val="22"/>
        </w:rPr>
      </w:pPr>
      <w:r>
        <w:rPr>
          <w:noProof/>
          <w:sz w:val="22"/>
          <w:szCs w:val="22"/>
        </w:rPr>
        <w:drawing>
          <wp:inline distT="0" distB="0" distL="0" distR="0" wp14:anchorId="72E98461" wp14:editId="03886D69">
            <wp:extent cx="2495550" cy="264160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0" cy="2641600"/>
                    </a:xfrm>
                    <a:prstGeom prst="rect">
                      <a:avLst/>
                    </a:prstGeom>
                    <a:noFill/>
                    <a:ln>
                      <a:noFill/>
                    </a:ln>
                  </pic:spPr>
                </pic:pic>
              </a:graphicData>
            </a:graphic>
          </wp:inline>
        </w:drawing>
      </w:r>
    </w:p>
    <w:p w14:paraId="6CA686E3" w14:textId="77777777" w:rsidR="00A31FB6" w:rsidRDefault="00A31FB6" w:rsidP="00A31FB6">
      <w:pPr>
        <w:pStyle w:val="Default"/>
        <w:rPr>
          <w:sz w:val="22"/>
          <w:szCs w:val="22"/>
        </w:rPr>
      </w:pPr>
    </w:p>
    <w:p w14:paraId="4B919FDC" w14:textId="77777777" w:rsidR="00A31FB6" w:rsidRDefault="00A31FB6" w:rsidP="00A31FB6">
      <w:pPr>
        <w:pStyle w:val="Default"/>
        <w:rPr>
          <w:sz w:val="22"/>
          <w:szCs w:val="22"/>
        </w:rPr>
      </w:pPr>
    </w:p>
    <w:p w14:paraId="2CAE9C41" w14:textId="77777777" w:rsidR="00A31FB6" w:rsidRDefault="00A31FB6" w:rsidP="00A31FB6">
      <w:r>
        <w:rPr>
          <w:noProof/>
        </w:rPr>
        <w:drawing>
          <wp:inline distT="0" distB="0" distL="0" distR="0" wp14:anchorId="23DA057A" wp14:editId="7E10D2DD">
            <wp:extent cx="3962400" cy="819150"/>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0" cy="819150"/>
                    </a:xfrm>
                    <a:prstGeom prst="rect">
                      <a:avLst/>
                    </a:prstGeom>
                    <a:noFill/>
                    <a:ln>
                      <a:noFill/>
                    </a:ln>
                  </pic:spPr>
                </pic:pic>
              </a:graphicData>
            </a:graphic>
          </wp:inline>
        </w:drawing>
      </w:r>
    </w:p>
    <w:p w14:paraId="41AD4194" w14:textId="77777777" w:rsidR="00A31FB6" w:rsidRDefault="00A31FB6" w:rsidP="00A31FB6">
      <w:r>
        <w:rPr>
          <w:noProof/>
        </w:rPr>
        <w:drawing>
          <wp:inline distT="0" distB="0" distL="0" distR="0" wp14:anchorId="6676554E" wp14:editId="64B37643">
            <wp:extent cx="5867400" cy="58420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0" cy="584200"/>
                    </a:xfrm>
                    <a:prstGeom prst="rect">
                      <a:avLst/>
                    </a:prstGeom>
                    <a:noFill/>
                    <a:ln>
                      <a:noFill/>
                    </a:ln>
                  </pic:spPr>
                </pic:pic>
              </a:graphicData>
            </a:graphic>
          </wp:inline>
        </w:drawing>
      </w:r>
    </w:p>
    <w:p w14:paraId="2EB9AE0C" w14:textId="77777777" w:rsidR="00A31FB6" w:rsidRDefault="00A31FB6" w:rsidP="00A31FB6"/>
    <w:p w14:paraId="2456CFB0" w14:textId="77777777" w:rsidR="00A31FB6" w:rsidRDefault="00A31FB6" w:rsidP="00A31FB6">
      <w:pPr>
        <w:pStyle w:val="Default"/>
        <w:rPr>
          <w:sz w:val="22"/>
          <w:szCs w:val="22"/>
        </w:rPr>
      </w:pPr>
      <w:r>
        <w:rPr>
          <w:sz w:val="22"/>
          <w:szCs w:val="22"/>
        </w:rPr>
        <w:t xml:space="preserve">In this example, clicking View in </w:t>
      </w:r>
      <w:proofErr w:type="gramStart"/>
      <w:r>
        <w:rPr>
          <w:sz w:val="22"/>
          <w:szCs w:val="22"/>
        </w:rPr>
        <w:t>Spanish,</w:t>
      </w:r>
      <w:proofErr w:type="gramEnd"/>
      <w:r>
        <w:rPr>
          <w:sz w:val="22"/>
          <w:szCs w:val="22"/>
        </w:rPr>
        <w:t xml:space="preserve"> provides the option to download and open or save the document and then to select the program with which to open the translated document. </w:t>
      </w:r>
    </w:p>
    <w:p w14:paraId="316A57CC" w14:textId="77777777" w:rsidR="00A31FB6" w:rsidRDefault="00A31FB6" w:rsidP="00A31FB6">
      <w:pPr>
        <w:pStyle w:val="Default"/>
        <w:rPr>
          <w:sz w:val="22"/>
          <w:szCs w:val="22"/>
        </w:rPr>
      </w:pPr>
      <w:r>
        <w:rPr>
          <w:sz w:val="22"/>
          <w:szCs w:val="22"/>
        </w:rPr>
        <w:t xml:space="preserve">The document opens in MS Word to allow for additional editing of input fields, if desired. The document can then be saved and added to the student record using the Attachment feature. </w:t>
      </w:r>
    </w:p>
    <w:p w14:paraId="57B7042D" w14:textId="77777777" w:rsidR="00A31FB6" w:rsidRDefault="00A31FB6" w:rsidP="00A31FB6"/>
    <w:p w14:paraId="23280EBC" w14:textId="77777777" w:rsidR="00A31FB6" w:rsidRDefault="00A31FB6" w:rsidP="00A31FB6"/>
    <w:p w14:paraId="52CA1AB6" w14:textId="77777777" w:rsidR="00A31FB6" w:rsidRDefault="00A31FB6" w:rsidP="00A31FB6"/>
    <w:p w14:paraId="2E6F9ED8" w14:textId="77777777" w:rsidR="00A31FB6" w:rsidRDefault="00A31FB6" w:rsidP="00A31FB6"/>
    <w:p w14:paraId="0B2D9F6F" w14:textId="77777777" w:rsidR="00A31FB6" w:rsidRPr="00C91B2D" w:rsidRDefault="00A31FB6" w:rsidP="00A31FB6">
      <w:pPr>
        <w:ind w:firstLine="720"/>
        <w:rPr>
          <w:rFonts w:ascii="Calibri" w:hAnsi="Calibri"/>
          <w:sz w:val="24"/>
          <w:szCs w:val="24"/>
        </w:rPr>
      </w:pPr>
      <w:r w:rsidRPr="00C91B2D">
        <w:rPr>
          <w:rFonts w:ascii="Calibri" w:hAnsi="Calibri"/>
          <w:sz w:val="24"/>
          <w:szCs w:val="24"/>
        </w:rPr>
        <w:t xml:space="preserve">Another option is to click the “Print” icon under the </w:t>
      </w:r>
      <w:r w:rsidRPr="00C91B2D">
        <w:rPr>
          <w:rFonts w:ascii="Calibri" w:hAnsi="Calibri"/>
          <w:i/>
          <w:sz w:val="24"/>
          <w:szCs w:val="24"/>
        </w:rPr>
        <w:t>Documents</w:t>
      </w:r>
      <w:r w:rsidRPr="00C91B2D">
        <w:rPr>
          <w:rFonts w:ascii="Calibri" w:hAnsi="Calibri"/>
          <w:sz w:val="24"/>
          <w:szCs w:val="24"/>
        </w:rPr>
        <w:t xml:space="preserve"> section. In this option you will see </w:t>
      </w:r>
      <w:r w:rsidRPr="00C91B2D">
        <w:rPr>
          <w:rFonts w:ascii="Calibri" w:hAnsi="Calibri"/>
          <w:i/>
          <w:sz w:val="24"/>
          <w:szCs w:val="24"/>
        </w:rPr>
        <w:t>View in Spanish</w:t>
      </w:r>
      <w:r w:rsidRPr="00C91B2D">
        <w:rPr>
          <w:rFonts w:ascii="Calibri" w:hAnsi="Calibri"/>
          <w:sz w:val="24"/>
          <w:szCs w:val="24"/>
        </w:rPr>
        <w:t xml:space="preserve"> noted next to each relevant form. The same process can be followed to click on </w:t>
      </w:r>
      <w:r w:rsidRPr="00C91B2D">
        <w:rPr>
          <w:rFonts w:ascii="Calibri" w:hAnsi="Calibri"/>
          <w:i/>
          <w:sz w:val="24"/>
          <w:szCs w:val="24"/>
        </w:rPr>
        <w:t>View in Spanish</w:t>
      </w:r>
      <w:r w:rsidRPr="00C91B2D">
        <w:rPr>
          <w:rFonts w:ascii="Calibri" w:hAnsi="Calibri"/>
          <w:sz w:val="24"/>
          <w:szCs w:val="24"/>
        </w:rPr>
        <w:t xml:space="preserve">, wait for the download and then edit or print from there. </w:t>
      </w:r>
    </w:p>
    <w:p w14:paraId="704A2C6E" w14:textId="77777777" w:rsidR="00A31FB6" w:rsidRDefault="00A31FB6" w:rsidP="00A31FB6">
      <w:r>
        <w:rPr>
          <w:noProof/>
        </w:rPr>
        <w:drawing>
          <wp:inline distT="0" distB="0" distL="0" distR="0" wp14:anchorId="53CCDBE1" wp14:editId="751C2405">
            <wp:extent cx="2717800" cy="2603500"/>
            <wp:effectExtent l="0" t="0" r="0" b="1270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7800" cy="2603500"/>
                    </a:xfrm>
                    <a:prstGeom prst="rect">
                      <a:avLst/>
                    </a:prstGeom>
                    <a:noFill/>
                    <a:ln>
                      <a:noFill/>
                    </a:ln>
                  </pic:spPr>
                </pic:pic>
              </a:graphicData>
            </a:graphic>
          </wp:inline>
        </w:drawing>
      </w:r>
    </w:p>
    <w:p w14:paraId="68976042" w14:textId="77777777" w:rsidR="00A31FB6" w:rsidRDefault="00A31FB6" w:rsidP="00A31FB6">
      <w:r>
        <w:rPr>
          <w:noProof/>
        </w:rPr>
        <w:drawing>
          <wp:inline distT="0" distB="0" distL="0" distR="0" wp14:anchorId="539ED97D" wp14:editId="100A6C0D">
            <wp:extent cx="4419600" cy="213360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9600" cy="2133600"/>
                    </a:xfrm>
                    <a:prstGeom prst="rect">
                      <a:avLst/>
                    </a:prstGeom>
                    <a:noFill/>
                    <a:ln>
                      <a:noFill/>
                    </a:ln>
                  </pic:spPr>
                </pic:pic>
              </a:graphicData>
            </a:graphic>
          </wp:inline>
        </w:drawing>
      </w:r>
    </w:p>
    <w:p w14:paraId="1254BE30" w14:textId="77777777" w:rsidR="00A31FB6" w:rsidRDefault="00A31FB6" w:rsidP="00A31FB6"/>
    <w:p w14:paraId="5810F4BA" w14:textId="77777777" w:rsidR="00AE001E" w:rsidRDefault="00AE001E"/>
    <w:sectPr w:rsidR="00AE001E"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FB6"/>
    <w:rsid w:val="004B500B"/>
    <w:rsid w:val="006661EF"/>
    <w:rsid w:val="00A31FB6"/>
    <w:rsid w:val="00AE001E"/>
    <w:rsid w:val="00E25454"/>
    <w:rsid w:val="00E87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CD26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FB6"/>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1FB6"/>
    <w:pPr>
      <w:autoSpaceDE w:val="0"/>
      <w:autoSpaceDN w:val="0"/>
      <w:adjustRightInd w:val="0"/>
    </w:pPr>
    <w:rPr>
      <w:rFonts w:ascii="Corbel" w:eastAsia="Calibri" w:hAnsi="Corbel" w:cs="Corbel"/>
      <w:color w:val="000000"/>
    </w:rPr>
  </w:style>
  <w:style w:type="paragraph" w:styleId="BalloonText">
    <w:name w:val="Balloon Text"/>
    <w:basedOn w:val="Normal"/>
    <w:link w:val="BalloonTextChar"/>
    <w:uiPriority w:val="99"/>
    <w:semiHidden/>
    <w:unhideWhenUsed/>
    <w:rsid w:val="00A31F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1FB6"/>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FB6"/>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1FB6"/>
    <w:pPr>
      <w:autoSpaceDE w:val="0"/>
      <w:autoSpaceDN w:val="0"/>
      <w:adjustRightInd w:val="0"/>
    </w:pPr>
    <w:rPr>
      <w:rFonts w:ascii="Corbel" w:eastAsia="Calibri" w:hAnsi="Corbel" w:cs="Corbel"/>
      <w:color w:val="000000"/>
    </w:rPr>
  </w:style>
  <w:style w:type="paragraph" w:styleId="BalloonText">
    <w:name w:val="Balloon Text"/>
    <w:basedOn w:val="Normal"/>
    <w:link w:val="BalloonTextChar"/>
    <w:uiPriority w:val="99"/>
    <w:semiHidden/>
    <w:unhideWhenUsed/>
    <w:rsid w:val="00A31F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1FB6"/>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emf"/><Relationship Id="rId9" Type="http://schemas.openxmlformats.org/officeDocument/2006/relationships/image" Target="media/image5.emf"/><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286</Words>
  <Characters>1633</Characters>
  <Application>Microsoft Macintosh Word</Application>
  <DocSecurity>0</DocSecurity>
  <Lines>13</Lines>
  <Paragraphs>3</Paragraphs>
  <ScaleCrop>false</ScaleCrop>
  <Company>San Luis Valley BOCES</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2</cp:revision>
  <dcterms:created xsi:type="dcterms:W3CDTF">2014-09-11T19:43:00Z</dcterms:created>
  <dcterms:modified xsi:type="dcterms:W3CDTF">2014-09-11T19:43:00Z</dcterms:modified>
</cp:coreProperties>
</file>