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99" w:rsidRPr="008232DE" w:rsidRDefault="004F3757" w:rsidP="004F3757">
      <w:pPr>
        <w:jc w:val="center"/>
        <w:rPr>
          <w:b/>
          <w:i w:val="0"/>
          <w:sz w:val="28"/>
          <w:szCs w:val="28"/>
        </w:rPr>
      </w:pPr>
      <w:bookmarkStart w:id="0" w:name="_GoBack"/>
      <w:bookmarkEnd w:id="0"/>
      <w:r w:rsidRPr="008232DE">
        <w:rPr>
          <w:b/>
          <w:i w:val="0"/>
          <w:sz w:val="28"/>
          <w:szCs w:val="28"/>
        </w:rPr>
        <w:t>Using the Gifted Evaluation Scale – Third Edition (GES-3)</w:t>
      </w:r>
    </w:p>
    <w:p w:rsidR="004F3757" w:rsidRDefault="004F3757" w:rsidP="008232DE">
      <w:pPr>
        <w:rPr>
          <w:b/>
          <w:i w:val="0"/>
          <w:sz w:val="24"/>
          <w:szCs w:val="24"/>
        </w:rPr>
      </w:pPr>
    </w:p>
    <w:p w:rsidR="008232DE" w:rsidRDefault="008232DE" w:rsidP="008232DE">
      <w:p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Background</w:t>
      </w:r>
      <w:r w:rsidR="00A31396">
        <w:rPr>
          <w:b/>
          <w:i w:val="0"/>
          <w:sz w:val="24"/>
          <w:szCs w:val="24"/>
        </w:rPr>
        <w:t xml:space="preserve">                             </w:t>
      </w:r>
    </w:p>
    <w:p w:rsidR="004F3757" w:rsidRDefault="004F3757" w:rsidP="004F3757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The GES-3 is a normed behavior and characteristics instrument used to </w:t>
      </w:r>
      <w:r w:rsidR="00F27251">
        <w:rPr>
          <w:i w:val="0"/>
          <w:sz w:val="24"/>
          <w:szCs w:val="24"/>
        </w:rPr>
        <w:t>record</w:t>
      </w:r>
      <w:r>
        <w:rPr>
          <w:i w:val="0"/>
          <w:sz w:val="24"/>
          <w:szCs w:val="24"/>
        </w:rPr>
        <w:t xml:space="preserve"> gift</w:t>
      </w:r>
      <w:r w:rsidR="00613CC0">
        <w:rPr>
          <w:i w:val="0"/>
          <w:sz w:val="24"/>
          <w:szCs w:val="24"/>
        </w:rPr>
        <w:t>ed behaviors in students ages 5</w:t>
      </w:r>
      <w:r>
        <w:rPr>
          <w:i w:val="0"/>
          <w:sz w:val="24"/>
          <w:szCs w:val="24"/>
        </w:rPr>
        <w:t xml:space="preserve">-18 years old.  </w:t>
      </w:r>
      <w:r w:rsidR="00184174">
        <w:rPr>
          <w:i w:val="0"/>
          <w:sz w:val="24"/>
          <w:szCs w:val="24"/>
        </w:rPr>
        <w:t>It was constructed by educators and the items represent educat</w:t>
      </w:r>
      <w:r w:rsidR="002602BA">
        <w:rPr>
          <w:i w:val="0"/>
          <w:sz w:val="24"/>
          <w:szCs w:val="24"/>
        </w:rPr>
        <w:t>ionally relevant behaviors.  I</w:t>
      </w:r>
      <w:r w:rsidR="00184174">
        <w:rPr>
          <w:i w:val="0"/>
          <w:sz w:val="24"/>
          <w:szCs w:val="24"/>
        </w:rPr>
        <w:t xml:space="preserve">t </w:t>
      </w:r>
      <w:r w:rsidR="002602BA">
        <w:rPr>
          <w:i w:val="0"/>
          <w:sz w:val="24"/>
          <w:szCs w:val="24"/>
        </w:rPr>
        <w:t>relies on</w:t>
      </w:r>
      <w:r w:rsidR="00FB11CB">
        <w:rPr>
          <w:i w:val="0"/>
          <w:sz w:val="24"/>
          <w:szCs w:val="24"/>
        </w:rPr>
        <w:t xml:space="preserve"> teacher observations of students in the educational setting.  </w:t>
      </w:r>
      <w:r>
        <w:rPr>
          <w:i w:val="0"/>
          <w:sz w:val="24"/>
          <w:szCs w:val="24"/>
        </w:rPr>
        <w:t>Three main uses of this scale are:</w:t>
      </w:r>
    </w:p>
    <w:p w:rsidR="004F3757" w:rsidRDefault="004F3757" w:rsidP="004F3757">
      <w:pPr>
        <w:pStyle w:val="ListParagraph"/>
        <w:numPr>
          <w:ilvl w:val="0"/>
          <w:numId w:val="1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to </w:t>
      </w:r>
      <w:r w:rsidR="00FB11CB">
        <w:rPr>
          <w:i w:val="0"/>
          <w:sz w:val="24"/>
          <w:szCs w:val="24"/>
        </w:rPr>
        <w:t>contribute evidence for identification of</w:t>
      </w:r>
      <w:r>
        <w:rPr>
          <w:i w:val="0"/>
          <w:sz w:val="24"/>
          <w:szCs w:val="24"/>
        </w:rPr>
        <w:t xml:space="preserve"> students who are gifted</w:t>
      </w:r>
    </w:p>
    <w:p w:rsidR="004F3757" w:rsidRDefault="004F3757" w:rsidP="004F3757">
      <w:pPr>
        <w:pStyle w:val="ListParagraph"/>
        <w:numPr>
          <w:ilvl w:val="0"/>
          <w:numId w:val="1"/>
        </w:numPr>
        <w:rPr>
          <w:i w:val="0"/>
          <w:sz w:val="24"/>
          <w:szCs w:val="24"/>
        </w:rPr>
      </w:pPr>
      <w:r w:rsidRPr="004F3757">
        <w:rPr>
          <w:i w:val="0"/>
          <w:sz w:val="24"/>
          <w:szCs w:val="24"/>
        </w:rPr>
        <w:t>to identify goals, objectives</w:t>
      </w:r>
      <w:r>
        <w:rPr>
          <w:i w:val="0"/>
          <w:sz w:val="24"/>
          <w:szCs w:val="24"/>
        </w:rPr>
        <w:t>,</w:t>
      </w:r>
      <w:r w:rsidRPr="004F3757">
        <w:rPr>
          <w:i w:val="0"/>
          <w:sz w:val="24"/>
          <w:szCs w:val="24"/>
        </w:rPr>
        <w:t xml:space="preserve"> and instructional strategies when used in conjunction with the </w:t>
      </w:r>
      <w:r w:rsidRPr="004F3757">
        <w:rPr>
          <w:sz w:val="24"/>
          <w:szCs w:val="24"/>
        </w:rPr>
        <w:t>Gifted Intervention Manual</w:t>
      </w:r>
    </w:p>
    <w:p w:rsidR="004F3757" w:rsidRPr="004F3757" w:rsidRDefault="004F3757" w:rsidP="004F3757">
      <w:pPr>
        <w:pStyle w:val="ListParagraph"/>
        <w:numPr>
          <w:ilvl w:val="0"/>
          <w:numId w:val="1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t</w:t>
      </w:r>
      <w:r w:rsidRPr="004F3757">
        <w:rPr>
          <w:i w:val="0"/>
          <w:sz w:val="24"/>
          <w:szCs w:val="24"/>
        </w:rPr>
        <w:t>o measure behavior</w:t>
      </w:r>
      <w:r w:rsidR="002602BA">
        <w:rPr>
          <w:i w:val="0"/>
          <w:sz w:val="24"/>
          <w:szCs w:val="24"/>
        </w:rPr>
        <w:t>al</w:t>
      </w:r>
      <w:r w:rsidRPr="004F3757">
        <w:rPr>
          <w:i w:val="0"/>
          <w:sz w:val="24"/>
          <w:szCs w:val="24"/>
        </w:rPr>
        <w:t xml:space="preserve"> changes over time due to programming </w:t>
      </w:r>
    </w:p>
    <w:p w:rsidR="00FB11CB" w:rsidRDefault="004F3757" w:rsidP="004F3757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The scale </w:t>
      </w:r>
      <w:r w:rsidR="00FB11CB">
        <w:rPr>
          <w:i w:val="0"/>
          <w:sz w:val="24"/>
          <w:szCs w:val="24"/>
        </w:rPr>
        <w:t>“</w:t>
      </w:r>
      <w:r>
        <w:rPr>
          <w:i w:val="0"/>
          <w:sz w:val="24"/>
          <w:szCs w:val="24"/>
        </w:rPr>
        <w:t xml:space="preserve">is based on </w:t>
      </w:r>
      <w:r w:rsidR="00FB11CB">
        <w:rPr>
          <w:i w:val="0"/>
          <w:sz w:val="24"/>
          <w:szCs w:val="24"/>
        </w:rPr>
        <w:t>the most widely used definitions of giftedness in federal and state regulations.”  It was designed to identify students in five components of giftedness.  These are:</w:t>
      </w:r>
    </w:p>
    <w:p w:rsidR="004F3757" w:rsidRDefault="00FB11CB" w:rsidP="00FB11CB">
      <w:pPr>
        <w:pStyle w:val="ListParagraph"/>
        <w:numPr>
          <w:ilvl w:val="0"/>
          <w:numId w:val="2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intellectual</w:t>
      </w:r>
    </w:p>
    <w:p w:rsidR="00FB11CB" w:rsidRDefault="00FB11CB" w:rsidP="00FB11CB">
      <w:pPr>
        <w:pStyle w:val="ListParagraph"/>
        <w:numPr>
          <w:ilvl w:val="0"/>
          <w:numId w:val="2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creativity</w:t>
      </w:r>
      <w:r w:rsidR="00AB6D64">
        <w:rPr>
          <w:i w:val="0"/>
          <w:noProof/>
          <w:sz w:val="24"/>
          <w:szCs w:val="24"/>
        </w:rPr>
        <w:t xml:space="preserve">                                                       </w:t>
      </w:r>
      <w:r w:rsidR="00AB6D64">
        <w:rPr>
          <w:i w:val="0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-3175</wp:posOffset>
            </wp:positionV>
            <wp:extent cx="771525" cy="685800"/>
            <wp:effectExtent l="19050" t="0" r="0" b="0"/>
            <wp:wrapSquare wrapText="bothSides"/>
            <wp:docPr id="18" name="Picture 11" descr="C:\Documents and Settings\Linda Eickhoff\Local Settings\Temporary Internet Files\Content.IE5\CUC7UQCA\MC900359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Linda Eickhoff\Local Settings\Temporary Internet Files\Content.IE5\CUC7UQCA\MC900359575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11CB" w:rsidRDefault="00FB11CB" w:rsidP="00FB11CB">
      <w:pPr>
        <w:pStyle w:val="ListParagraph"/>
        <w:numPr>
          <w:ilvl w:val="0"/>
          <w:numId w:val="2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specific academic aptitude</w:t>
      </w:r>
    </w:p>
    <w:p w:rsidR="00FB11CB" w:rsidRDefault="00FB11CB" w:rsidP="00FB11CB">
      <w:pPr>
        <w:pStyle w:val="ListParagraph"/>
        <w:numPr>
          <w:ilvl w:val="0"/>
          <w:numId w:val="2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leadership</w:t>
      </w:r>
    </w:p>
    <w:p w:rsidR="00FB11CB" w:rsidRDefault="00FB11CB" w:rsidP="00FB11CB">
      <w:pPr>
        <w:pStyle w:val="ListParagraph"/>
        <w:numPr>
          <w:ilvl w:val="0"/>
          <w:numId w:val="2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performing and visual arts</w:t>
      </w:r>
    </w:p>
    <w:p w:rsidR="00FB11CB" w:rsidRPr="00FB11CB" w:rsidRDefault="00FB11CB" w:rsidP="00FB11CB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An additional measurement of motivation can be determined by using specific questions from the general scale</w:t>
      </w:r>
      <w:r w:rsidR="00760645">
        <w:rPr>
          <w:i w:val="0"/>
          <w:sz w:val="24"/>
          <w:szCs w:val="24"/>
        </w:rPr>
        <w:t xml:space="preserve">. </w:t>
      </w:r>
      <w:r w:rsidRPr="00FB11CB">
        <w:rPr>
          <w:b/>
          <w:i w:val="0"/>
          <w:sz w:val="24"/>
          <w:szCs w:val="24"/>
        </w:rPr>
        <w:t>Observers should remember that it is unusual for a student to be gifted in all the components.</w:t>
      </w:r>
      <w:r>
        <w:rPr>
          <w:b/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Rather the instrument provides a way to determine the areas of strength for </w:t>
      </w:r>
      <w:r w:rsidR="001D754A">
        <w:rPr>
          <w:i w:val="0"/>
          <w:sz w:val="24"/>
          <w:szCs w:val="24"/>
        </w:rPr>
        <w:t>a</w:t>
      </w:r>
      <w:r>
        <w:rPr>
          <w:i w:val="0"/>
          <w:sz w:val="24"/>
          <w:szCs w:val="24"/>
        </w:rPr>
        <w:t xml:space="preserve"> student.</w:t>
      </w:r>
    </w:p>
    <w:p w:rsidR="00FB11CB" w:rsidRDefault="00FB11CB" w:rsidP="00FB11CB">
      <w:pPr>
        <w:rPr>
          <w:i w:val="0"/>
          <w:sz w:val="24"/>
          <w:szCs w:val="24"/>
        </w:rPr>
      </w:pPr>
      <w:r w:rsidRPr="00FB11CB">
        <w:rPr>
          <w:b/>
          <w:i w:val="0"/>
          <w:sz w:val="24"/>
          <w:szCs w:val="24"/>
        </w:rPr>
        <w:t>It is also important to remember that the GES-3 observations are only one piece in a Body of Evidence to be used to identify a student as gifted.</w:t>
      </w:r>
      <w:r>
        <w:rPr>
          <w:b/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This piece of evidence comes from direct observations teachers’ make of student behaviors in their classrooms so it is important that teachers are:</w:t>
      </w:r>
    </w:p>
    <w:p w:rsidR="00FB11CB" w:rsidRDefault="00FB11CB" w:rsidP="00FB11CB">
      <w:pPr>
        <w:pStyle w:val="ListParagraph"/>
        <w:numPr>
          <w:ilvl w:val="0"/>
          <w:numId w:val="3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familiar with the scale </w:t>
      </w:r>
      <w:r>
        <w:rPr>
          <w:b/>
          <w:i w:val="0"/>
          <w:sz w:val="24"/>
          <w:szCs w:val="24"/>
        </w:rPr>
        <w:t>before</w:t>
      </w:r>
      <w:r>
        <w:rPr>
          <w:i w:val="0"/>
          <w:sz w:val="24"/>
          <w:szCs w:val="24"/>
        </w:rPr>
        <w:t xml:space="preserve"> being asked to rate students on it</w:t>
      </w:r>
    </w:p>
    <w:p w:rsidR="00FB11CB" w:rsidRDefault="008232DE" w:rsidP="00FB11CB">
      <w:pPr>
        <w:pStyle w:val="ListParagraph"/>
        <w:numPr>
          <w:ilvl w:val="0"/>
          <w:numId w:val="3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providing students activities/experiences that allow them to show the behaviors described in the scale</w:t>
      </w:r>
    </w:p>
    <w:p w:rsidR="00184174" w:rsidRDefault="00184174" w:rsidP="00FB11CB">
      <w:pPr>
        <w:pStyle w:val="ListParagraph"/>
        <w:numPr>
          <w:ilvl w:val="0"/>
          <w:numId w:val="3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familiar with the student’s behavior patterns</w:t>
      </w:r>
    </w:p>
    <w:p w:rsidR="00184174" w:rsidRDefault="00184174" w:rsidP="00FB11CB">
      <w:pPr>
        <w:pStyle w:val="ListParagraph"/>
        <w:numPr>
          <w:ilvl w:val="0"/>
          <w:numId w:val="3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spending time with the student on a regular basis and over time</w:t>
      </w:r>
    </w:p>
    <w:p w:rsidR="00184174" w:rsidRDefault="00184174" w:rsidP="008232DE">
      <w:pPr>
        <w:rPr>
          <w:i w:val="0"/>
          <w:sz w:val="24"/>
          <w:szCs w:val="24"/>
        </w:rPr>
      </w:pPr>
    </w:p>
    <w:p w:rsidR="008232DE" w:rsidRDefault="00AD400B" w:rsidP="00AD400B">
      <w:pPr>
        <w:spacing w:after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lastRenderedPageBreak/>
        <w:t>Preparing Teachers to Use the Scale</w:t>
      </w:r>
    </w:p>
    <w:p w:rsidR="00AD400B" w:rsidRDefault="004F6F53" w:rsidP="00AD400B">
      <w:pPr>
        <w:spacing w:after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(T</w:t>
      </w:r>
      <w:r w:rsidR="00AD400B">
        <w:rPr>
          <w:b/>
          <w:i w:val="0"/>
          <w:sz w:val="24"/>
          <w:szCs w:val="24"/>
        </w:rPr>
        <w:t>his will take about an hour</w:t>
      </w:r>
      <w:r>
        <w:rPr>
          <w:b/>
          <w:i w:val="0"/>
          <w:sz w:val="24"/>
          <w:szCs w:val="24"/>
        </w:rPr>
        <w:t>.</w:t>
      </w:r>
      <w:r w:rsidR="00AD400B">
        <w:rPr>
          <w:b/>
          <w:i w:val="0"/>
          <w:sz w:val="24"/>
          <w:szCs w:val="24"/>
        </w:rPr>
        <w:t>)</w:t>
      </w:r>
    </w:p>
    <w:p w:rsidR="00AD400B" w:rsidRDefault="00AD400B" w:rsidP="008232DE">
      <w:pPr>
        <w:rPr>
          <w:b/>
          <w:i w:val="0"/>
          <w:sz w:val="24"/>
          <w:szCs w:val="24"/>
        </w:rPr>
      </w:pPr>
    </w:p>
    <w:p w:rsidR="008232DE" w:rsidRDefault="008232DE" w:rsidP="008232DE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1.  Present the background information about the GES-3 to teachers who will</w:t>
      </w:r>
    </w:p>
    <w:p w:rsidR="008232DE" w:rsidRDefault="008232DE" w:rsidP="008232DE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be using the scale.</w:t>
      </w:r>
    </w:p>
    <w:p w:rsidR="008232DE" w:rsidRDefault="008232DE" w:rsidP="008232DE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  Show teachers how this piece of evidence fits into the overall Body of   </w:t>
      </w:r>
    </w:p>
    <w:p w:rsidR="008232DE" w:rsidRDefault="008232DE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Evidence and identification process within the district.</w:t>
      </w:r>
      <w:r w:rsidR="00B1288F">
        <w:rPr>
          <w:i w:val="0"/>
          <w:sz w:val="24"/>
          <w:szCs w:val="24"/>
        </w:rPr>
        <w:t xml:space="preserve">  Discuss how the</w:t>
      </w:r>
    </w:p>
    <w:p w:rsidR="00B1288F" w:rsidRPr="008232DE" w:rsidRDefault="00B1288F" w:rsidP="008232DE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final determination of giftedness will be made, usually by the RtI team.</w:t>
      </w:r>
    </w:p>
    <w:p w:rsidR="008232DE" w:rsidRDefault="008232DE" w:rsidP="008232DE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3.  Provide teachers training in the behaviors that are to be looked for when</w:t>
      </w:r>
    </w:p>
    <w:p w:rsidR="008232DE" w:rsidRDefault="008232DE" w:rsidP="008232DE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they are to use the scale.  Have a discussion with them to </w:t>
      </w:r>
    </w:p>
    <w:p w:rsidR="008232DE" w:rsidRDefault="008232DE" w:rsidP="008232DE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review the key terms found in the scale (e.g. elaboration, originality,</w:t>
      </w:r>
    </w:p>
    <w:p w:rsidR="008232DE" w:rsidRDefault="008232DE" w:rsidP="008232DE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abstract thinking.</w:t>
      </w:r>
      <w:r w:rsidR="00AD400B">
        <w:rPr>
          <w:i w:val="0"/>
          <w:sz w:val="24"/>
          <w:szCs w:val="24"/>
        </w:rPr>
        <w:t>)</w:t>
      </w:r>
      <w:r>
        <w:rPr>
          <w:i w:val="0"/>
          <w:sz w:val="24"/>
          <w:szCs w:val="24"/>
        </w:rPr>
        <w:t xml:space="preserve">  Discuss </w:t>
      </w:r>
      <w:r w:rsidR="006765FF">
        <w:rPr>
          <w:i w:val="0"/>
          <w:sz w:val="24"/>
          <w:szCs w:val="24"/>
        </w:rPr>
        <w:t>with</w:t>
      </w:r>
      <w:r>
        <w:rPr>
          <w:i w:val="0"/>
          <w:sz w:val="24"/>
          <w:szCs w:val="24"/>
        </w:rPr>
        <w:t xml:space="preserve"> them specific examples of these</w:t>
      </w:r>
    </w:p>
    <w:p w:rsidR="008232DE" w:rsidRDefault="008232DE" w:rsidP="008232DE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types of behaviors.</w:t>
      </w:r>
    </w:p>
    <w:p w:rsidR="00613CC0" w:rsidRDefault="00AD400B" w:rsidP="008232DE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4.  Remind teachers that </w:t>
      </w:r>
      <w:r w:rsidR="00C556A3">
        <w:rPr>
          <w:i w:val="0"/>
          <w:sz w:val="24"/>
          <w:szCs w:val="24"/>
        </w:rPr>
        <w:t xml:space="preserve">this rating scale is based on a </w:t>
      </w:r>
      <w:r w:rsidR="00C556A3" w:rsidRPr="00613CC0">
        <w:rPr>
          <w:b/>
          <w:i w:val="0"/>
          <w:sz w:val="24"/>
          <w:szCs w:val="24"/>
        </w:rPr>
        <w:t>child’s age</w:t>
      </w:r>
      <w:r w:rsidR="00C556A3">
        <w:rPr>
          <w:i w:val="0"/>
          <w:sz w:val="24"/>
          <w:szCs w:val="24"/>
        </w:rPr>
        <w:t xml:space="preserve"> not </w:t>
      </w:r>
    </w:p>
    <w:p w:rsidR="00BF47C6" w:rsidRDefault="00613CC0" w:rsidP="008232DE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G</w:t>
      </w:r>
      <w:r w:rsidR="00C556A3">
        <w:rPr>
          <w:i w:val="0"/>
          <w:sz w:val="24"/>
          <w:szCs w:val="24"/>
        </w:rPr>
        <w:t>rade</w:t>
      </w:r>
      <w:r>
        <w:rPr>
          <w:i w:val="0"/>
          <w:sz w:val="24"/>
          <w:szCs w:val="24"/>
        </w:rPr>
        <w:t xml:space="preserve"> </w:t>
      </w:r>
      <w:r w:rsidR="00C556A3">
        <w:rPr>
          <w:i w:val="0"/>
          <w:sz w:val="24"/>
          <w:szCs w:val="24"/>
        </w:rPr>
        <w:t>level.</w:t>
      </w:r>
      <w:r w:rsidR="00EB5F62">
        <w:rPr>
          <w:i w:val="0"/>
          <w:sz w:val="24"/>
          <w:szCs w:val="24"/>
        </w:rPr>
        <w:t xml:space="preserve">  </w:t>
      </w:r>
    </w:p>
    <w:p w:rsidR="00760645" w:rsidRDefault="00760645" w:rsidP="008232DE">
      <w:pPr>
        <w:spacing w:after="0"/>
        <w:rPr>
          <w:i w:val="0"/>
          <w:sz w:val="24"/>
          <w:szCs w:val="24"/>
        </w:rPr>
      </w:pPr>
    </w:p>
    <w:p w:rsidR="00BF47C6" w:rsidRDefault="00AD400B" w:rsidP="008232DE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5</w:t>
      </w:r>
      <w:r w:rsidR="00BF47C6">
        <w:rPr>
          <w:i w:val="0"/>
          <w:sz w:val="24"/>
          <w:szCs w:val="24"/>
        </w:rPr>
        <w:t xml:space="preserve">.  Give teachers a list of </w:t>
      </w:r>
      <w:r>
        <w:rPr>
          <w:i w:val="0"/>
          <w:sz w:val="24"/>
          <w:szCs w:val="24"/>
        </w:rPr>
        <w:t>Negatively Perceived Characteristics of the Gifted.</w:t>
      </w:r>
    </w:p>
    <w:p w:rsidR="00AD400B" w:rsidRDefault="00AD400B" w:rsidP="008232DE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A good source for this is from the </w:t>
      </w:r>
      <w:r w:rsidRPr="00AD400B">
        <w:rPr>
          <w:sz w:val="24"/>
          <w:szCs w:val="24"/>
        </w:rPr>
        <w:t>Kingore Observation Inventory</w:t>
      </w:r>
      <w:r>
        <w:rPr>
          <w:i w:val="0"/>
          <w:sz w:val="24"/>
          <w:szCs w:val="24"/>
        </w:rPr>
        <w:t xml:space="preserve"> p. 6 or </w:t>
      </w:r>
    </w:p>
    <w:p w:rsidR="00760645" w:rsidRDefault="00AD400B" w:rsidP="008232DE">
      <w:pPr>
        <w:spacing w:after="0"/>
        <w:rPr>
          <w:sz w:val="24"/>
          <w:szCs w:val="24"/>
        </w:rPr>
      </w:pPr>
      <w:r>
        <w:rPr>
          <w:i w:val="0"/>
          <w:sz w:val="24"/>
          <w:szCs w:val="24"/>
        </w:rPr>
        <w:t xml:space="preserve">     </w:t>
      </w:r>
      <w:r w:rsidR="00760645">
        <w:rPr>
          <w:i w:val="0"/>
          <w:sz w:val="24"/>
          <w:szCs w:val="24"/>
        </w:rPr>
        <w:t xml:space="preserve">in the </w:t>
      </w:r>
      <w:r w:rsidR="00760645">
        <w:rPr>
          <w:sz w:val="24"/>
          <w:szCs w:val="24"/>
        </w:rPr>
        <w:t xml:space="preserve">Recognizing Gifted Potential, Professional Development </w:t>
      </w:r>
    </w:p>
    <w:p w:rsidR="00AD400B" w:rsidRDefault="00760645" w:rsidP="008232DE">
      <w:pPr>
        <w:spacing w:after="0"/>
        <w:rPr>
          <w:i w:val="0"/>
          <w:sz w:val="24"/>
          <w:szCs w:val="24"/>
        </w:rPr>
      </w:pPr>
      <w:r>
        <w:rPr>
          <w:sz w:val="24"/>
          <w:szCs w:val="24"/>
        </w:rPr>
        <w:t xml:space="preserve">    Presentation, Slide 20 </w:t>
      </w:r>
      <w:r w:rsidRPr="00760645">
        <w:rPr>
          <w:i w:val="0"/>
          <w:sz w:val="24"/>
          <w:szCs w:val="24"/>
        </w:rPr>
        <w:t xml:space="preserve">also </w:t>
      </w:r>
      <w:r w:rsidR="00AD400B" w:rsidRPr="00760645">
        <w:rPr>
          <w:i w:val="0"/>
          <w:sz w:val="24"/>
          <w:szCs w:val="24"/>
        </w:rPr>
        <w:t xml:space="preserve">from </w:t>
      </w:r>
      <w:r>
        <w:rPr>
          <w:i w:val="0"/>
          <w:sz w:val="24"/>
          <w:szCs w:val="24"/>
        </w:rPr>
        <w:t xml:space="preserve">Bertie </w:t>
      </w:r>
      <w:r w:rsidR="00AD400B" w:rsidRPr="00760645">
        <w:rPr>
          <w:i w:val="0"/>
          <w:sz w:val="24"/>
          <w:szCs w:val="24"/>
        </w:rPr>
        <w:t>Kingore.</w:t>
      </w:r>
    </w:p>
    <w:p w:rsidR="00AD400B" w:rsidRDefault="00AD400B" w:rsidP="008232DE">
      <w:pPr>
        <w:spacing w:after="0"/>
        <w:rPr>
          <w:i w:val="0"/>
          <w:sz w:val="24"/>
          <w:szCs w:val="24"/>
        </w:rPr>
      </w:pPr>
    </w:p>
    <w:p w:rsidR="00AD400B" w:rsidRDefault="00AD400B" w:rsidP="008232DE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6.  Discuss how some factors can impact the perception of giftedness (e.g.</w:t>
      </w:r>
    </w:p>
    <w:p w:rsidR="00AD400B" w:rsidRDefault="00AD400B" w:rsidP="008232DE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</w:t>
      </w:r>
      <w:r w:rsidR="00B1288F">
        <w:rPr>
          <w:i w:val="0"/>
          <w:sz w:val="24"/>
          <w:szCs w:val="24"/>
        </w:rPr>
        <w:t>p</w:t>
      </w:r>
      <w:r>
        <w:rPr>
          <w:i w:val="0"/>
          <w:sz w:val="24"/>
          <w:szCs w:val="24"/>
        </w:rPr>
        <w:t xml:space="preserve">erfectionism, overreacting due to sensitivity, inappropriate use of </w:t>
      </w:r>
    </w:p>
    <w:p w:rsidR="00AD400B" w:rsidRDefault="00AD400B" w:rsidP="008232DE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humor.)  Again, include specific examples in the discussion.</w:t>
      </w:r>
    </w:p>
    <w:p w:rsidR="00AD400B" w:rsidRDefault="00AD400B" w:rsidP="008232DE">
      <w:pPr>
        <w:spacing w:after="0"/>
        <w:rPr>
          <w:i w:val="0"/>
          <w:sz w:val="24"/>
          <w:szCs w:val="24"/>
        </w:rPr>
      </w:pPr>
    </w:p>
    <w:p w:rsidR="00AD400B" w:rsidRDefault="00AD400B" w:rsidP="008232DE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7.  Instruct teachers that when they go to fill out the scale they should read</w:t>
      </w:r>
    </w:p>
    <w:p w:rsidR="00BB002A" w:rsidRDefault="00AD400B" w:rsidP="00BB002A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the qualifier before the item and then rate the student.  This process is</w:t>
      </w:r>
      <w:r w:rsidR="00BB002A">
        <w:rPr>
          <w:i w:val="0"/>
          <w:sz w:val="24"/>
          <w:szCs w:val="24"/>
        </w:rPr>
        <w:t xml:space="preserve">  </w:t>
      </w:r>
    </w:p>
    <w:p w:rsidR="00BB002A" w:rsidRDefault="00BB002A" w:rsidP="00BB002A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</w:t>
      </w:r>
      <w:r w:rsidR="00AD400B">
        <w:rPr>
          <w:i w:val="0"/>
          <w:sz w:val="24"/>
          <w:szCs w:val="24"/>
        </w:rPr>
        <w:t xml:space="preserve">well described on pp. 19 and 20 in the </w:t>
      </w:r>
      <w:r>
        <w:rPr>
          <w:i w:val="0"/>
          <w:sz w:val="24"/>
          <w:szCs w:val="24"/>
        </w:rPr>
        <w:t xml:space="preserve">GES-3 </w:t>
      </w:r>
      <w:r w:rsidR="00AD400B">
        <w:rPr>
          <w:i w:val="0"/>
          <w:sz w:val="24"/>
          <w:szCs w:val="24"/>
        </w:rPr>
        <w:t>technical manual.</w:t>
      </w:r>
      <w:r w:rsidR="00B1288F">
        <w:rPr>
          <w:i w:val="0"/>
          <w:sz w:val="24"/>
          <w:szCs w:val="24"/>
        </w:rPr>
        <w:t xml:space="preserve">  </w:t>
      </w:r>
      <w:r>
        <w:rPr>
          <w:i w:val="0"/>
          <w:sz w:val="24"/>
          <w:szCs w:val="24"/>
        </w:rPr>
        <w:t xml:space="preserve">Remind  </w:t>
      </w:r>
    </w:p>
    <w:p w:rsidR="00AD400B" w:rsidRDefault="00BB002A" w:rsidP="008232DE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t</w:t>
      </w:r>
      <w:r w:rsidR="00B1288F">
        <w:rPr>
          <w:i w:val="0"/>
          <w:sz w:val="24"/>
          <w:szCs w:val="24"/>
        </w:rPr>
        <w:t xml:space="preserve">eachers </w:t>
      </w:r>
      <w:r>
        <w:rPr>
          <w:i w:val="0"/>
          <w:sz w:val="24"/>
          <w:szCs w:val="24"/>
        </w:rPr>
        <w:t xml:space="preserve">they </w:t>
      </w:r>
      <w:r w:rsidR="00B1288F">
        <w:rPr>
          <w:i w:val="0"/>
          <w:sz w:val="24"/>
          <w:szCs w:val="24"/>
        </w:rPr>
        <w:t>are</w:t>
      </w:r>
      <w:r>
        <w:rPr>
          <w:i w:val="0"/>
          <w:sz w:val="24"/>
          <w:szCs w:val="24"/>
        </w:rPr>
        <w:t xml:space="preserve"> </w:t>
      </w:r>
      <w:r w:rsidR="00B1288F">
        <w:rPr>
          <w:i w:val="0"/>
          <w:sz w:val="24"/>
          <w:szCs w:val="24"/>
        </w:rPr>
        <w:t>looking for</w:t>
      </w:r>
      <w:r w:rsidR="00BC0565">
        <w:rPr>
          <w:i w:val="0"/>
          <w:sz w:val="24"/>
          <w:szCs w:val="24"/>
        </w:rPr>
        <w:t xml:space="preserve"> the student’s typical behavior and they </w:t>
      </w:r>
    </w:p>
    <w:p w:rsidR="00613CC0" w:rsidRDefault="00BC0565" w:rsidP="008232DE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are in the best position to see evidence of these behaviors and skills.</w:t>
      </w:r>
      <w:r w:rsidR="00613CC0">
        <w:rPr>
          <w:i w:val="0"/>
          <w:sz w:val="24"/>
          <w:szCs w:val="24"/>
        </w:rPr>
        <w:t xml:space="preserve"> </w:t>
      </w:r>
    </w:p>
    <w:p w:rsidR="00BC0565" w:rsidRDefault="00613CC0" w:rsidP="00244A7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</w:t>
      </w:r>
    </w:p>
    <w:p w:rsidR="00AD400B" w:rsidRDefault="00AD400B" w:rsidP="008232DE">
      <w:pPr>
        <w:spacing w:after="0"/>
        <w:rPr>
          <w:i w:val="0"/>
          <w:sz w:val="24"/>
          <w:szCs w:val="24"/>
        </w:rPr>
      </w:pPr>
    </w:p>
    <w:p w:rsidR="00AD400B" w:rsidRDefault="00AD400B" w:rsidP="008232DE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  <w:r w:rsidR="00B1288F">
        <w:rPr>
          <w:i w:val="0"/>
          <w:sz w:val="24"/>
          <w:szCs w:val="24"/>
        </w:rPr>
        <w:t>8</w:t>
      </w:r>
      <w:r w:rsidR="00BC0565">
        <w:rPr>
          <w:i w:val="0"/>
          <w:sz w:val="24"/>
          <w:szCs w:val="24"/>
        </w:rPr>
        <w:t xml:space="preserve">.  </w:t>
      </w:r>
      <w:r w:rsidR="008232DE">
        <w:rPr>
          <w:i w:val="0"/>
          <w:sz w:val="24"/>
          <w:szCs w:val="24"/>
        </w:rPr>
        <w:t xml:space="preserve">Ask teachers what questions they have about giftedness and the  </w:t>
      </w:r>
    </w:p>
    <w:p w:rsidR="00B1288F" w:rsidRDefault="00AD400B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</w:t>
      </w:r>
      <w:r w:rsidR="008232DE">
        <w:rPr>
          <w:i w:val="0"/>
          <w:sz w:val="24"/>
          <w:szCs w:val="24"/>
        </w:rPr>
        <w:t xml:space="preserve">   </w:t>
      </w:r>
      <w:r w:rsidR="00BC0565">
        <w:rPr>
          <w:i w:val="0"/>
          <w:sz w:val="24"/>
          <w:szCs w:val="24"/>
        </w:rPr>
        <w:t xml:space="preserve"> identification process and discuss these with them.</w:t>
      </w:r>
    </w:p>
    <w:p w:rsidR="00B1288F" w:rsidRDefault="00B1288F" w:rsidP="00B1288F">
      <w:pPr>
        <w:spacing w:after="0"/>
        <w:rPr>
          <w:i w:val="0"/>
          <w:sz w:val="24"/>
          <w:szCs w:val="24"/>
        </w:rPr>
      </w:pPr>
    </w:p>
    <w:p w:rsidR="0087544C" w:rsidRPr="000E457E" w:rsidRDefault="00613CC0" w:rsidP="000E457E">
      <w:pPr>
        <w:spacing w:after="0"/>
        <w:ind w:left="6480" w:firstLine="720"/>
        <w:rPr>
          <w:i w:val="0"/>
          <w:sz w:val="24"/>
          <w:szCs w:val="24"/>
        </w:rPr>
      </w:pPr>
      <w:r>
        <w:rPr>
          <w:i w:val="0"/>
          <w:noProof/>
          <w:sz w:val="24"/>
          <w:szCs w:val="24"/>
        </w:rPr>
        <w:drawing>
          <wp:inline distT="0" distB="0" distL="0" distR="0" wp14:anchorId="32680223" wp14:editId="5B26B7E1">
            <wp:extent cx="1035844" cy="1143000"/>
            <wp:effectExtent l="0" t="0" r="0" b="0"/>
            <wp:docPr id="23" name="Picture 14" descr="C:\Documents and Settings\Linda Eickhoff\Local Settings\Temporary Internet Files\Content.IE5\G4EAIN29\MC9002870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Linda Eickhoff\Local Settings\Temporary Internet Files\Content.IE5\G4EAIN29\MC900287080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844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88F" w:rsidRDefault="00B1288F" w:rsidP="0087544C">
      <w:pPr>
        <w:spacing w:after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lastRenderedPageBreak/>
        <w:t>Using the Scale</w:t>
      </w:r>
    </w:p>
    <w:p w:rsidR="00B1288F" w:rsidRDefault="00B1288F" w:rsidP="00B1288F">
      <w:pPr>
        <w:spacing w:after="0"/>
        <w:rPr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 </w:t>
      </w:r>
    </w:p>
    <w:p w:rsidR="00B1288F" w:rsidRDefault="00B1288F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1.  Initially, have each teacher </w:t>
      </w:r>
      <w:r w:rsidRPr="007A1A2B">
        <w:rPr>
          <w:b/>
          <w:i w:val="0"/>
          <w:sz w:val="24"/>
          <w:szCs w:val="24"/>
        </w:rPr>
        <w:t>independently</w:t>
      </w:r>
      <w:r>
        <w:rPr>
          <w:i w:val="0"/>
          <w:sz w:val="24"/>
          <w:szCs w:val="24"/>
        </w:rPr>
        <w:t xml:space="preserve"> complete the scale for the</w:t>
      </w:r>
    </w:p>
    <w:p w:rsidR="00B1288F" w:rsidRDefault="00B1288F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student.  Suggest they write anecdotal remarks for those items that they</w:t>
      </w:r>
    </w:p>
    <w:p w:rsidR="00072556" w:rsidRDefault="007A1A2B" w:rsidP="00244A7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</w:t>
      </w:r>
      <w:r w:rsidR="00B1288F">
        <w:rPr>
          <w:i w:val="0"/>
          <w:sz w:val="24"/>
          <w:szCs w:val="24"/>
        </w:rPr>
        <w:t>want to discuss with the other teachers.</w:t>
      </w:r>
    </w:p>
    <w:p w:rsidR="00B1288F" w:rsidRDefault="00B1288F" w:rsidP="00B1288F">
      <w:pPr>
        <w:spacing w:after="0"/>
        <w:rPr>
          <w:i w:val="0"/>
          <w:sz w:val="24"/>
          <w:szCs w:val="24"/>
        </w:rPr>
      </w:pPr>
    </w:p>
    <w:p w:rsidR="00613CC0" w:rsidRDefault="00B1288F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  Do </w:t>
      </w:r>
      <w:r w:rsidR="00213BCF">
        <w:rPr>
          <w:i w:val="0"/>
          <w:sz w:val="24"/>
          <w:szCs w:val="24"/>
        </w:rPr>
        <w:t>the observations</w:t>
      </w:r>
      <w:r>
        <w:rPr>
          <w:i w:val="0"/>
          <w:sz w:val="24"/>
          <w:szCs w:val="24"/>
        </w:rPr>
        <w:t xml:space="preserve"> </w:t>
      </w:r>
      <w:r w:rsidRPr="00613CC0">
        <w:rPr>
          <w:b/>
          <w:i w:val="0"/>
          <w:sz w:val="24"/>
          <w:szCs w:val="24"/>
        </w:rPr>
        <w:t>over time</w:t>
      </w:r>
      <w:r>
        <w:rPr>
          <w:i w:val="0"/>
          <w:sz w:val="24"/>
          <w:szCs w:val="24"/>
        </w:rPr>
        <w:t xml:space="preserve">.  An example is doing observations for </w:t>
      </w:r>
      <w:r w:rsidR="00613CC0">
        <w:rPr>
          <w:i w:val="0"/>
          <w:sz w:val="24"/>
          <w:szCs w:val="24"/>
        </w:rPr>
        <w:t xml:space="preserve">  </w:t>
      </w:r>
    </w:p>
    <w:p w:rsidR="00B1288F" w:rsidRDefault="00613CC0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two </w:t>
      </w:r>
      <w:r w:rsidR="00B1288F">
        <w:rPr>
          <w:i w:val="0"/>
          <w:sz w:val="24"/>
          <w:szCs w:val="24"/>
        </w:rPr>
        <w:t xml:space="preserve">weeks with the </w:t>
      </w:r>
      <w:r w:rsidR="00213BCF">
        <w:rPr>
          <w:i w:val="0"/>
          <w:sz w:val="24"/>
          <w:szCs w:val="24"/>
        </w:rPr>
        <w:t>behaviors</w:t>
      </w:r>
      <w:r w:rsidR="00B1288F">
        <w:rPr>
          <w:i w:val="0"/>
          <w:sz w:val="24"/>
          <w:szCs w:val="24"/>
        </w:rPr>
        <w:t xml:space="preserve"> in mind. </w:t>
      </w:r>
    </w:p>
    <w:p w:rsidR="00244A7F" w:rsidRDefault="00244A7F" w:rsidP="00B1288F">
      <w:pPr>
        <w:spacing w:after="0"/>
        <w:rPr>
          <w:i w:val="0"/>
          <w:sz w:val="24"/>
          <w:szCs w:val="24"/>
        </w:rPr>
      </w:pPr>
    </w:p>
    <w:p w:rsidR="00244A7F" w:rsidRDefault="00244A7F" w:rsidP="00244A7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3.  If a teacher does not observe the behavior in his or her classroom (e.g. </w:t>
      </w:r>
    </w:p>
    <w:p w:rsidR="00244A7F" w:rsidRDefault="00244A7F" w:rsidP="00244A7F">
      <w:pPr>
        <w:spacing w:after="0"/>
        <w:ind w:left="40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excels in musical ability (#44</w:t>
      </w:r>
      <w:r w:rsidR="00D01C55">
        <w:rPr>
          <w:i w:val="0"/>
          <w:sz w:val="24"/>
          <w:szCs w:val="24"/>
        </w:rPr>
        <w:t>),</w:t>
      </w:r>
      <w:r>
        <w:rPr>
          <w:i w:val="0"/>
          <w:sz w:val="24"/>
          <w:szCs w:val="24"/>
        </w:rPr>
        <w:t xml:space="preserve"> demonstrates superior artistic abilities</w:t>
      </w:r>
      <w:r w:rsidRPr="00213BCF">
        <w:rPr>
          <w:i w:val="0"/>
          <w:sz w:val="24"/>
          <w:szCs w:val="24"/>
        </w:rPr>
        <w:t>)</w:t>
      </w:r>
      <w:r>
        <w:rPr>
          <w:i w:val="0"/>
          <w:color w:val="FF000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the coordinator will need to go to the specialists working with the child in the specific field to obtain a rating.  </w:t>
      </w:r>
      <w:r w:rsidRPr="00B1288F">
        <w:rPr>
          <w:b/>
          <w:i w:val="0"/>
          <w:sz w:val="24"/>
          <w:szCs w:val="24"/>
        </w:rPr>
        <w:t>Do not</w:t>
      </w:r>
      <w:r>
        <w:rPr>
          <w:i w:val="0"/>
          <w:sz w:val="24"/>
          <w:szCs w:val="24"/>
        </w:rPr>
        <w:t xml:space="preserve"> rate the student’s behavior as not observed if the student </w:t>
      </w:r>
      <w:r w:rsidRPr="00184174">
        <w:rPr>
          <w:b/>
          <w:i w:val="0"/>
          <w:sz w:val="24"/>
          <w:szCs w:val="24"/>
        </w:rPr>
        <w:t>does not</w:t>
      </w:r>
      <w:r>
        <w:rPr>
          <w:i w:val="0"/>
          <w:sz w:val="24"/>
          <w:szCs w:val="24"/>
        </w:rPr>
        <w:t xml:space="preserve"> have the opportunity to display the behavior in a specific classroom.</w:t>
      </w:r>
    </w:p>
    <w:p w:rsidR="00244A7F" w:rsidRDefault="00244A7F" w:rsidP="00244A7F">
      <w:pPr>
        <w:spacing w:after="0"/>
        <w:rPr>
          <w:i w:val="0"/>
          <w:sz w:val="24"/>
          <w:szCs w:val="24"/>
        </w:rPr>
      </w:pPr>
    </w:p>
    <w:p w:rsidR="00244A7F" w:rsidRDefault="00244A7F" w:rsidP="00244A7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4. For a rating of 5 teachers should focus on the “consistently” aspect.  It is</w:t>
      </w:r>
    </w:p>
    <w:p w:rsidR="00244A7F" w:rsidRDefault="00244A7F" w:rsidP="00244A7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Rare for anyone to do anything “all of the time.”</w:t>
      </w:r>
    </w:p>
    <w:p w:rsidR="00B1288F" w:rsidRDefault="00B1288F" w:rsidP="00B1288F">
      <w:pPr>
        <w:spacing w:after="0"/>
        <w:rPr>
          <w:i w:val="0"/>
          <w:sz w:val="24"/>
          <w:szCs w:val="24"/>
        </w:rPr>
      </w:pPr>
    </w:p>
    <w:p w:rsidR="00244A7F" w:rsidRDefault="00244A7F" w:rsidP="00244A7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5.  Remind teachers that for items like #34 the (e.g.) items listed are merely </w:t>
      </w:r>
    </w:p>
    <w:p w:rsidR="00244A7F" w:rsidRDefault="00244A7F" w:rsidP="00244A7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examples and may require talking with the student about activities </w:t>
      </w:r>
    </w:p>
    <w:p w:rsidR="00244A7F" w:rsidRDefault="00244A7F" w:rsidP="00244A7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outside of school.</w:t>
      </w:r>
    </w:p>
    <w:p w:rsidR="00B1288F" w:rsidRDefault="00B1288F" w:rsidP="00B1288F">
      <w:pPr>
        <w:spacing w:after="0"/>
        <w:rPr>
          <w:i w:val="0"/>
          <w:sz w:val="24"/>
          <w:szCs w:val="24"/>
        </w:rPr>
      </w:pPr>
    </w:p>
    <w:p w:rsidR="00B1288F" w:rsidRDefault="00244A7F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6</w:t>
      </w:r>
      <w:r w:rsidR="00B1288F">
        <w:rPr>
          <w:i w:val="0"/>
          <w:sz w:val="24"/>
          <w:szCs w:val="24"/>
        </w:rPr>
        <w:t>.  Have each teacher turn in the rating scale to the coordinator who then</w:t>
      </w:r>
    </w:p>
    <w:p w:rsidR="00B1288F" w:rsidRDefault="00B1288F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reviews the initial scoring to see how convergent or divergent the ratings</w:t>
      </w:r>
    </w:p>
    <w:p w:rsidR="00C556A3" w:rsidRDefault="00B1288F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are.  This </w:t>
      </w:r>
      <w:r w:rsidR="00C556A3">
        <w:rPr>
          <w:i w:val="0"/>
          <w:sz w:val="24"/>
          <w:szCs w:val="24"/>
        </w:rPr>
        <w:t>gives</w:t>
      </w:r>
      <w:r>
        <w:rPr>
          <w:i w:val="0"/>
          <w:sz w:val="24"/>
          <w:szCs w:val="24"/>
        </w:rPr>
        <w:t xml:space="preserve"> the coordinator </w:t>
      </w:r>
      <w:r w:rsidR="00C556A3">
        <w:rPr>
          <w:i w:val="0"/>
          <w:sz w:val="24"/>
          <w:szCs w:val="24"/>
        </w:rPr>
        <w:t xml:space="preserve">information with which </w:t>
      </w:r>
      <w:r>
        <w:rPr>
          <w:i w:val="0"/>
          <w:sz w:val="24"/>
          <w:szCs w:val="24"/>
        </w:rPr>
        <w:t>to facilitate the</w:t>
      </w:r>
    </w:p>
    <w:p w:rsidR="00B1288F" w:rsidRDefault="00C556A3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</w:t>
      </w:r>
      <w:r w:rsidR="00B1288F">
        <w:rPr>
          <w:i w:val="0"/>
          <w:sz w:val="24"/>
          <w:szCs w:val="24"/>
        </w:rPr>
        <w:t xml:space="preserve"> </w:t>
      </w:r>
      <w:r w:rsidR="00B479A5">
        <w:rPr>
          <w:i w:val="0"/>
          <w:sz w:val="24"/>
          <w:szCs w:val="24"/>
        </w:rPr>
        <w:t>follow-up</w:t>
      </w:r>
      <w:r w:rsidR="00B1288F">
        <w:rPr>
          <w:i w:val="0"/>
          <w:sz w:val="24"/>
          <w:szCs w:val="24"/>
        </w:rPr>
        <w:t xml:space="preserve"> group discussion.</w:t>
      </w:r>
    </w:p>
    <w:p w:rsidR="00C556A3" w:rsidRDefault="00C556A3" w:rsidP="00B1288F">
      <w:pPr>
        <w:spacing w:after="0"/>
        <w:rPr>
          <w:i w:val="0"/>
          <w:sz w:val="24"/>
          <w:szCs w:val="24"/>
        </w:rPr>
      </w:pPr>
    </w:p>
    <w:p w:rsidR="00C556A3" w:rsidRDefault="00244A7F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7</w:t>
      </w:r>
      <w:r w:rsidR="00C556A3">
        <w:rPr>
          <w:i w:val="0"/>
          <w:sz w:val="24"/>
          <w:szCs w:val="24"/>
        </w:rPr>
        <w:t xml:space="preserve">.  All teachers who have completed the rating scale meet together for a </w:t>
      </w:r>
    </w:p>
    <w:p w:rsidR="00C556A3" w:rsidRDefault="00C556A3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final determination of the ratings for each question.  The coordinator </w:t>
      </w:r>
    </w:p>
    <w:p w:rsidR="00C556A3" w:rsidRDefault="00C556A3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facilitates this discussion by giving each member a blank rating form and</w:t>
      </w:r>
    </w:p>
    <w:p w:rsidR="00C556A3" w:rsidRDefault="00C556A3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leading the discussion about what the final rating will be for each answer.</w:t>
      </w:r>
    </w:p>
    <w:p w:rsidR="00C556A3" w:rsidRDefault="00C556A3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For those questions where a wide variety exists about the rating ask </w:t>
      </w:r>
    </w:p>
    <w:p w:rsidR="00C556A3" w:rsidRDefault="00C556A3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participants to cite evidence for their ratings.  On some questions</w:t>
      </w:r>
    </w:p>
    <w:p w:rsidR="00C556A3" w:rsidRDefault="00C556A3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participants will easily come to consensus.  On others, it will take more </w:t>
      </w:r>
    </w:p>
    <w:p w:rsidR="00BD66BE" w:rsidRDefault="00C556A3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discussion.</w:t>
      </w:r>
      <w:r w:rsidR="00CF400D">
        <w:rPr>
          <w:i w:val="0"/>
          <w:sz w:val="24"/>
          <w:szCs w:val="24"/>
        </w:rPr>
        <w:t xml:space="preserve"> </w:t>
      </w:r>
      <w:r w:rsidR="00213BCF">
        <w:rPr>
          <w:i w:val="0"/>
          <w:sz w:val="24"/>
          <w:szCs w:val="24"/>
        </w:rPr>
        <w:t xml:space="preserve">When teachers are having </w:t>
      </w:r>
      <w:r w:rsidR="00BD66BE">
        <w:rPr>
          <w:i w:val="0"/>
          <w:sz w:val="24"/>
          <w:szCs w:val="24"/>
        </w:rPr>
        <w:t xml:space="preserve">a lot of </w:t>
      </w:r>
      <w:r w:rsidR="00213BCF">
        <w:rPr>
          <w:i w:val="0"/>
          <w:sz w:val="24"/>
          <w:szCs w:val="24"/>
        </w:rPr>
        <w:t xml:space="preserve">difficulty with an item, skip </w:t>
      </w:r>
      <w:r w:rsidR="00BD66BE">
        <w:rPr>
          <w:i w:val="0"/>
          <w:sz w:val="24"/>
          <w:szCs w:val="24"/>
        </w:rPr>
        <w:t xml:space="preserve"> </w:t>
      </w:r>
    </w:p>
    <w:p w:rsidR="00BD66BE" w:rsidRDefault="00BD66BE" w:rsidP="00BD66BE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</w:t>
      </w:r>
      <w:r w:rsidR="00213BCF">
        <w:rPr>
          <w:i w:val="0"/>
          <w:sz w:val="24"/>
          <w:szCs w:val="24"/>
        </w:rPr>
        <w:t xml:space="preserve">it until later in the process and then go back to it.  </w:t>
      </w:r>
      <w:r w:rsidR="00CF400D">
        <w:rPr>
          <w:i w:val="0"/>
          <w:sz w:val="24"/>
          <w:szCs w:val="24"/>
        </w:rPr>
        <w:t xml:space="preserve">Allow about </w:t>
      </w:r>
      <w:r w:rsidR="00CF400D" w:rsidRPr="00CF400D">
        <w:rPr>
          <w:b/>
          <w:i w:val="0"/>
          <w:sz w:val="24"/>
          <w:szCs w:val="24"/>
        </w:rPr>
        <w:t>1 hour</w:t>
      </w:r>
      <w:r w:rsidR="00CF400D">
        <w:rPr>
          <w:i w:val="0"/>
          <w:sz w:val="24"/>
          <w:szCs w:val="24"/>
        </w:rPr>
        <w:t xml:space="preserve"> </w:t>
      </w:r>
    </w:p>
    <w:p w:rsidR="00BD66BE" w:rsidRDefault="00BD66BE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for this </w:t>
      </w:r>
      <w:r w:rsidR="00CF400D">
        <w:rPr>
          <w:i w:val="0"/>
          <w:sz w:val="24"/>
          <w:szCs w:val="24"/>
        </w:rPr>
        <w:t>meeting</w:t>
      </w:r>
      <w:r w:rsidR="00213BCF">
        <w:rPr>
          <w:i w:val="0"/>
          <w:sz w:val="24"/>
          <w:szCs w:val="24"/>
        </w:rPr>
        <w:t xml:space="preserve">.  This time will be shorter when </w:t>
      </w:r>
      <w:r w:rsidR="00CF400D">
        <w:rPr>
          <w:i w:val="0"/>
          <w:sz w:val="24"/>
          <w:szCs w:val="24"/>
        </w:rPr>
        <w:t>teachers are more</w:t>
      </w:r>
      <w:r w:rsidR="00213BCF">
        <w:rPr>
          <w:i w:val="0"/>
          <w:sz w:val="24"/>
          <w:szCs w:val="24"/>
        </w:rPr>
        <w:t xml:space="preserve"> </w:t>
      </w:r>
    </w:p>
    <w:p w:rsidR="00B462D1" w:rsidRDefault="00BD66BE" w:rsidP="00B1288F">
      <w:pPr>
        <w:spacing w:after="0"/>
        <w:rPr>
          <w:b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</w:t>
      </w:r>
      <w:r w:rsidR="00CF400D">
        <w:rPr>
          <w:i w:val="0"/>
          <w:sz w:val="24"/>
          <w:szCs w:val="24"/>
        </w:rPr>
        <w:t>proficient in</w:t>
      </w:r>
      <w:r>
        <w:rPr>
          <w:i w:val="0"/>
          <w:sz w:val="24"/>
          <w:szCs w:val="24"/>
        </w:rPr>
        <w:t xml:space="preserve"> </w:t>
      </w:r>
      <w:r w:rsidR="00CF400D">
        <w:rPr>
          <w:i w:val="0"/>
          <w:sz w:val="24"/>
          <w:szCs w:val="24"/>
        </w:rPr>
        <w:t>using the scale.</w:t>
      </w:r>
      <w:r w:rsidR="00613CC0">
        <w:rPr>
          <w:i w:val="0"/>
          <w:sz w:val="24"/>
          <w:szCs w:val="24"/>
        </w:rPr>
        <w:t xml:space="preserve"> </w:t>
      </w:r>
      <w:r w:rsidR="00B462D1">
        <w:rPr>
          <w:b/>
          <w:i w:val="0"/>
          <w:sz w:val="24"/>
          <w:szCs w:val="24"/>
        </w:rPr>
        <w:t xml:space="preserve">Never average the scores of the </w:t>
      </w:r>
    </w:p>
    <w:p w:rsidR="00CF400D" w:rsidRPr="00B462D1" w:rsidRDefault="00B462D1" w:rsidP="00B1288F">
      <w:pPr>
        <w:spacing w:after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     individual raters.</w:t>
      </w:r>
    </w:p>
    <w:p w:rsidR="00C556A3" w:rsidRDefault="00C556A3" w:rsidP="00B1288F">
      <w:pPr>
        <w:spacing w:after="0"/>
        <w:rPr>
          <w:i w:val="0"/>
          <w:sz w:val="24"/>
          <w:szCs w:val="24"/>
        </w:rPr>
      </w:pPr>
    </w:p>
    <w:p w:rsidR="00C556A3" w:rsidRDefault="00E05A6D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8</w:t>
      </w:r>
      <w:r w:rsidR="00C556A3">
        <w:rPr>
          <w:i w:val="0"/>
          <w:sz w:val="24"/>
          <w:szCs w:val="24"/>
        </w:rPr>
        <w:t xml:space="preserve">.  Once the final scale is </w:t>
      </w:r>
      <w:r w:rsidR="00CF400D">
        <w:rPr>
          <w:i w:val="0"/>
          <w:sz w:val="24"/>
          <w:szCs w:val="24"/>
        </w:rPr>
        <w:t xml:space="preserve">completed, the coordinator </w:t>
      </w:r>
      <w:r w:rsidR="00C556A3">
        <w:rPr>
          <w:i w:val="0"/>
          <w:sz w:val="24"/>
          <w:szCs w:val="24"/>
        </w:rPr>
        <w:t>completes</w:t>
      </w:r>
    </w:p>
    <w:p w:rsidR="00C556A3" w:rsidRDefault="00C556A3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the motivation form using the </w:t>
      </w:r>
      <w:r w:rsidR="00B80B5A">
        <w:rPr>
          <w:i w:val="0"/>
          <w:sz w:val="24"/>
          <w:szCs w:val="24"/>
        </w:rPr>
        <w:t>group’s rating for the specified questions</w:t>
      </w:r>
    </w:p>
    <w:p w:rsidR="006B4D2C" w:rsidRDefault="00B80B5A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</w:t>
      </w:r>
      <w:r w:rsidR="00955B24">
        <w:rPr>
          <w:i w:val="0"/>
          <w:sz w:val="24"/>
          <w:szCs w:val="24"/>
        </w:rPr>
        <w:t>Listed</w:t>
      </w:r>
      <w:r>
        <w:rPr>
          <w:i w:val="0"/>
          <w:sz w:val="24"/>
          <w:szCs w:val="24"/>
        </w:rPr>
        <w:t xml:space="preserve"> on the motivation record sheet.</w:t>
      </w:r>
    </w:p>
    <w:p w:rsidR="00C556A3" w:rsidRPr="006B4D2C" w:rsidRDefault="00C556A3" w:rsidP="00B1288F">
      <w:pPr>
        <w:spacing w:after="0"/>
        <w:rPr>
          <w:i w:val="0"/>
          <w:sz w:val="24"/>
          <w:szCs w:val="24"/>
        </w:rPr>
      </w:pPr>
      <w:r w:rsidRPr="00C556A3">
        <w:rPr>
          <w:b/>
          <w:i w:val="0"/>
          <w:sz w:val="24"/>
          <w:szCs w:val="24"/>
        </w:rPr>
        <w:lastRenderedPageBreak/>
        <w:t>Determining Standard Age Scores and Percentiles</w:t>
      </w:r>
    </w:p>
    <w:p w:rsidR="00C556A3" w:rsidRDefault="00C556A3" w:rsidP="00B1288F">
      <w:pPr>
        <w:spacing w:after="0"/>
        <w:rPr>
          <w:b/>
          <w:i w:val="0"/>
          <w:sz w:val="24"/>
          <w:szCs w:val="24"/>
        </w:rPr>
      </w:pPr>
    </w:p>
    <w:p w:rsidR="00C556A3" w:rsidRDefault="00C556A3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1.  The coordinator completes the final scoring of the scale based on the</w:t>
      </w:r>
    </w:p>
    <w:p w:rsidR="00C556A3" w:rsidRPr="003851F0" w:rsidRDefault="00C556A3" w:rsidP="003851F0">
      <w:pPr>
        <w:spacing w:after="0"/>
        <w:ind w:left="40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directions in the technical manual pp. 21-26</w:t>
      </w:r>
      <w:r w:rsidR="003851F0">
        <w:rPr>
          <w:i w:val="0"/>
          <w:sz w:val="24"/>
          <w:szCs w:val="24"/>
        </w:rPr>
        <w:t xml:space="preserve">.  </w:t>
      </w:r>
      <w:r w:rsidRPr="00C556A3">
        <w:rPr>
          <w:b/>
          <w:i w:val="0"/>
          <w:sz w:val="24"/>
          <w:szCs w:val="24"/>
        </w:rPr>
        <w:t xml:space="preserve">Be certain to use the </w:t>
      </w:r>
    </w:p>
    <w:p w:rsidR="00ED1EF6" w:rsidRDefault="00C556A3" w:rsidP="00B1288F">
      <w:pPr>
        <w:spacing w:after="0"/>
        <w:rPr>
          <w:i w:val="0"/>
          <w:sz w:val="24"/>
          <w:szCs w:val="24"/>
        </w:rPr>
      </w:pPr>
      <w:r w:rsidRPr="00C556A3">
        <w:rPr>
          <w:b/>
          <w:i w:val="0"/>
          <w:sz w:val="24"/>
          <w:szCs w:val="24"/>
        </w:rPr>
        <w:t xml:space="preserve">     correct appendices based on the student’s age and gender</w:t>
      </w:r>
      <w:r>
        <w:rPr>
          <w:i w:val="0"/>
          <w:sz w:val="24"/>
          <w:szCs w:val="24"/>
        </w:rPr>
        <w:t xml:space="preserve">.  </w:t>
      </w:r>
      <w:r w:rsidR="00ED1EF6">
        <w:rPr>
          <w:i w:val="0"/>
          <w:sz w:val="24"/>
          <w:szCs w:val="24"/>
        </w:rPr>
        <w:t xml:space="preserve">This </w:t>
      </w:r>
    </w:p>
    <w:p w:rsidR="00ED1EF6" w:rsidRDefault="00ED1EF6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instrument has different scales for males and females.  </w:t>
      </w:r>
    </w:p>
    <w:p w:rsidR="00C556A3" w:rsidRPr="00ED1EF6" w:rsidRDefault="00ED1EF6" w:rsidP="00B1288F">
      <w:pPr>
        <w:spacing w:after="0"/>
        <w:rPr>
          <w:sz w:val="24"/>
          <w:szCs w:val="24"/>
        </w:rPr>
      </w:pPr>
      <w:r>
        <w:rPr>
          <w:i w:val="0"/>
          <w:sz w:val="24"/>
          <w:szCs w:val="24"/>
        </w:rPr>
        <w:t xml:space="preserve">     </w:t>
      </w:r>
      <w:r w:rsidR="00C556A3" w:rsidRPr="00ED1EF6">
        <w:rPr>
          <w:sz w:val="24"/>
          <w:szCs w:val="24"/>
        </w:rPr>
        <w:t>If</w:t>
      </w:r>
      <w:r w:rsidRPr="00ED1EF6">
        <w:rPr>
          <w:sz w:val="24"/>
          <w:szCs w:val="24"/>
        </w:rPr>
        <w:t xml:space="preserve"> </w:t>
      </w:r>
      <w:r w:rsidR="00C556A3" w:rsidRPr="00ED1EF6">
        <w:rPr>
          <w:sz w:val="24"/>
          <w:szCs w:val="24"/>
        </w:rPr>
        <w:t>you are uncertain about how to do this process consult with a person</w:t>
      </w:r>
    </w:p>
    <w:p w:rsidR="00ED1EF6" w:rsidRDefault="00ED1EF6" w:rsidP="00B128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556A3" w:rsidRPr="00ED1EF6">
        <w:rPr>
          <w:sz w:val="24"/>
          <w:szCs w:val="24"/>
        </w:rPr>
        <w:t xml:space="preserve">who has more test administration experience (e.g. special education </w:t>
      </w:r>
    </w:p>
    <w:p w:rsidR="003851F0" w:rsidRDefault="00ED1EF6" w:rsidP="003851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556A3" w:rsidRPr="00ED1EF6">
        <w:rPr>
          <w:sz w:val="24"/>
          <w:szCs w:val="24"/>
        </w:rPr>
        <w:t>professionals,</w:t>
      </w:r>
      <w:r>
        <w:rPr>
          <w:sz w:val="24"/>
          <w:szCs w:val="24"/>
        </w:rPr>
        <w:t xml:space="preserve"> district assessment coordinators, gifted consultants</w:t>
      </w:r>
      <w:r w:rsidR="00C556A3" w:rsidRPr="00ED1EF6">
        <w:rPr>
          <w:sz w:val="24"/>
          <w:szCs w:val="24"/>
        </w:rPr>
        <w:t>)</w:t>
      </w:r>
    </w:p>
    <w:p w:rsidR="003851F0" w:rsidRDefault="003851F0" w:rsidP="003851F0">
      <w:pPr>
        <w:spacing w:after="0"/>
        <w:rPr>
          <w:i w:val="0"/>
          <w:sz w:val="24"/>
          <w:szCs w:val="24"/>
        </w:rPr>
      </w:pPr>
      <w:r>
        <w:rPr>
          <w:sz w:val="24"/>
          <w:szCs w:val="24"/>
        </w:rPr>
        <w:t xml:space="preserve">    and/or </w:t>
      </w:r>
      <w:r w:rsidRPr="003851F0">
        <w:rPr>
          <w:sz w:val="24"/>
          <w:szCs w:val="24"/>
        </w:rPr>
        <w:t xml:space="preserve">a computerized scoring tool is also available </w:t>
      </w:r>
      <w:r>
        <w:rPr>
          <w:sz w:val="24"/>
          <w:szCs w:val="24"/>
        </w:rPr>
        <w:t xml:space="preserve">to purchase </w:t>
      </w:r>
      <w:r w:rsidRPr="003851F0">
        <w:rPr>
          <w:sz w:val="24"/>
          <w:szCs w:val="24"/>
        </w:rPr>
        <w:t>at</w:t>
      </w:r>
      <w:r>
        <w:rPr>
          <w:i w:val="0"/>
          <w:sz w:val="24"/>
          <w:szCs w:val="24"/>
        </w:rPr>
        <w:t xml:space="preserve">  </w:t>
      </w:r>
    </w:p>
    <w:p w:rsidR="00ED1EF6" w:rsidRPr="003851F0" w:rsidRDefault="003851F0" w:rsidP="003851F0">
      <w:pPr>
        <w:spacing w:after="0"/>
        <w:rPr>
          <w:sz w:val="24"/>
          <w:szCs w:val="24"/>
        </w:rPr>
      </w:pPr>
      <w:r>
        <w:rPr>
          <w:i w:val="0"/>
          <w:sz w:val="24"/>
          <w:szCs w:val="24"/>
        </w:rPr>
        <w:t xml:space="preserve">    </w:t>
      </w:r>
      <w:hyperlink r:id="rId7" w:history="1">
        <w:r w:rsidRPr="00B671D8">
          <w:rPr>
            <w:rStyle w:val="Hyperlink"/>
            <w:i w:val="0"/>
            <w:sz w:val="24"/>
            <w:szCs w:val="24"/>
          </w:rPr>
          <w:t>http://www.hawthorne-</w:t>
        </w:r>
      </w:hyperlink>
      <w:r w:rsidRPr="003851F0">
        <w:rPr>
          <w:i w:val="0"/>
          <w:color w:val="0000FF"/>
          <w:sz w:val="24"/>
          <w:szCs w:val="24"/>
          <w:u w:val="single"/>
        </w:rPr>
        <w:t>ed.com/pages/gifted/g1.html</w:t>
      </w:r>
      <w:r>
        <w:rPr>
          <w:i w:val="0"/>
          <w:color w:val="0000FF"/>
          <w:sz w:val="24"/>
          <w:szCs w:val="24"/>
          <w:u w:val="single"/>
        </w:rPr>
        <w:t xml:space="preserve"> </w:t>
      </w:r>
      <w:r w:rsidRPr="003851F0">
        <w:rPr>
          <w:sz w:val="24"/>
          <w:szCs w:val="24"/>
        </w:rPr>
        <w:t>for $46</w:t>
      </w:r>
      <w:r>
        <w:rPr>
          <w:sz w:val="24"/>
          <w:szCs w:val="24"/>
        </w:rPr>
        <w:t>.</w:t>
      </w:r>
    </w:p>
    <w:p w:rsidR="00ED1EF6" w:rsidRPr="00184174" w:rsidRDefault="00ED1EF6" w:rsidP="00B1288F">
      <w:pPr>
        <w:spacing w:after="0"/>
        <w:rPr>
          <w:b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</w:t>
      </w:r>
      <w:r w:rsidR="00184174" w:rsidRPr="00184174">
        <w:rPr>
          <w:b/>
          <w:i w:val="0"/>
          <w:sz w:val="24"/>
          <w:szCs w:val="24"/>
        </w:rPr>
        <w:t>Check the scoring</w:t>
      </w:r>
      <w:r>
        <w:rPr>
          <w:sz w:val="24"/>
          <w:szCs w:val="24"/>
        </w:rPr>
        <w:t xml:space="preserve"> </w:t>
      </w:r>
      <w:r w:rsidR="00184174" w:rsidRPr="00184174">
        <w:rPr>
          <w:b/>
          <w:i w:val="0"/>
          <w:sz w:val="24"/>
          <w:szCs w:val="24"/>
        </w:rPr>
        <w:t>several times to be sure it is accurate.</w:t>
      </w:r>
    </w:p>
    <w:p w:rsidR="00CF400D" w:rsidRDefault="00CF400D" w:rsidP="00B1288F">
      <w:pPr>
        <w:spacing w:after="0"/>
        <w:rPr>
          <w:i w:val="0"/>
          <w:sz w:val="24"/>
          <w:szCs w:val="24"/>
        </w:rPr>
      </w:pPr>
    </w:p>
    <w:p w:rsidR="00E459FC" w:rsidRDefault="00CF400D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  Read pp. 27-29 </w:t>
      </w:r>
      <w:r w:rsidR="00E459FC">
        <w:rPr>
          <w:i w:val="0"/>
          <w:sz w:val="24"/>
          <w:szCs w:val="24"/>
        </w:rPr>
        <w:t xml:space="preserve">in the technical manual </w:t>
      </w:r>
      <w:r>
        <w:rPr>
          <w:i w:val="0"/>
          <w:sz w:val="24"/>
          <w:szCs w:val="24"/>
        </w:rPr>
        <w:t xml:space="preserve">to help you interpret the results </w:t>
      </w:r>
    </w:p>
    <w:p w:rsidR="00CF400D" w:rsidRDefault="00CF400D" w:rsidP="00E459FC">
      <w:pPr>
        <w:spacing w:after="0"/>
        <w:ind w:left="40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from the scale.  </w:t>
      </w:r>
      <w:r w:rsidRPr="00E459FC">
        <w:rPr>
          <w:sz w:val="24"/>
          <w:szCs w:val="24"/>
        </w:rPr>
        <w:t>Again</w:t>
      </w:r>
      <w:r w:rsidR="00E459FC" w:rsidRPr="00E459FC">
        <w:rPr>
          <w:sz w:val="24"/>
          <w:szCs w:val="24"/>
        </w:rPr>
        <w:t xml:space="preserve"> </w:t>
      </w:r>
      <w:r w:rsidRPr="00E459FC">
        <w:rPr>
          <w:sz w:val="24"/>
          <w:szCs w:val="24"/>
        </w:rPr>
        <w:t>seek assistance from a gifted education professional if you are unsure</w:t>
      </w:r>
      <w:r w:rsidR="00E459FC" w:rsidRPr="00E459FC">
        <w:rPr>
          <w:sz w:val="24"/>
          <w:szCs w:val="24"/>
        </w:rPr>
        <w:t xml:space="preserve"> </w:t>
      </w:r>
      <w:r w:rsidRPr="00E459FC">
        <w:rPr>
          <w:sz w:val="24"/>
          <w:szCs w:val="24"/>
        </w:rPr>
        <w:t>about what the results are telling you.</w:t>
      </w:r>
    </w:p>
    <w:p w:rsidR="00CF400D" w:rsidRDefault="00CF400D" w:rsidP="00B1288F">
      <w:pPr>
        <w:spacing w:after="0"/>
        <w:rPr>
          <w:i w:val="0"/>
          <w:sz w:val="24"/>
          <w:szCs w:val="24"/>
        </w:rPr>
      </w:pPr>
    </w:p>
    <w:p w:rsidR="00CF400D" w:rsidRDefault="00CF400D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3.  To further determine the needs of the student you can prioritize the </w:t>
      </w:r>
    </w:p>
    <w:p w:rsidR="00CF400D" w:rsidRDefault="00CF400D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ratings,</w:t>
      </w:r>
      <w:r w:rsidR="00184174">
        <w:rPr>
          <w:i w:val="0"/>
          <w:sz w:val="24"/>
          <w:szCs w:val="24"/>
        </w:rPr>
        <w:t xml:space="preserve"> list</w:t>
      </w:r>
      <w:r>
        <w:rPr>
          <w:i w:val="0"/>
          <w:sz w:val="24"/>
          <w:szCs w:val="24"/>
        </w:rPr>
        <w:t xml:space="preserve"> the numbers of the questions where 5’s were obtained,</w:t>
      </w:r>
    </w:p>
    <w:p w:rsidR="00CF400D" w:rsidRDefault="00CF400D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then 4’s, etc.  to give a clearer picture of what the student’s strengths</w:t>
      </w:r>
    </w:p>
    <w:p w:rsidR="00CF400D" w:rsidRDefault="00CF400D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are.</w:t>
      </w:r>
    </w:p>
    <w:p w:rsidR="00CF400D" w:rsidRDefault="00CF400D" w:rsidP="00B1288F">
      <w:pPr>
        <w:spacing w:after="0"/>
        <w:rPr>
          <w:i w:val="0"/>
          <w:sz w:val="24"/>
          <w:szCs w:val="24"/>
        </w:rPr>
      </w:pPr>
    </w:p>
    <w:p w:rsidR="00CF400D" w:rsidRDefault="00CF400D" w:rsidP="00B1288F">
      <w:pPr>
        <w:spacing w:after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Using the Rating Scale for Programming</w:t>
      </w:r>
    </w:p>
    <w:p w:rsidR="00CF400D" w:rsidRDefault="00CF400D" w:rsidP="00B1288F">
      <w:pPr>
        <w:spacing w:after="0"/>
        <w:rPr>
          <w:b/>
          <w:i w:val="0"/>
          <w:sz w:val="24"/>
          <w:szCs w:val="24"/>
        </w:rPr>
      </w:pPr>
    </w:p>
    <w:p w:rsidR="00CF400D" w:rsidRDefault="00CF400D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1.  Results from the scale can be used as part of the Body of </w:t>
      </w:r>
    </w:p>
    <w:p w:rsidR="00CF400D" w:rsidRDefault="00CF400D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</w:t>
      </w:r>
      <w:r w:rsidR="00184174">
        <w:rPr>
          <w:i w:val="0"/>
          <w:sz w:val="24"/>
          <w:szCs w:val="24"/>
        </w:rPr>
        <w:t xml:space="preserve">   Evidence for identification as gifted.</w:t>
      </w:r>
      <w:r>
        <w:rPr>
          <w:i w:val="0"/>
          <w:sz w:val="24"/>
          <w:szCs w:val="24"/>
        </w:rPr>
        <w:t xml:space="preserve"> </w:t>
      </w:r>
    </w:p>
    <w:p w:rsidR="00CF400D" w:rsidRDefault="00CF400D" w:rsidP="00B1288F">
      <w:pPr>
        <w:spacing w:after="0"/>
        <w:rPr>
          <w:i w:val="0"/>
          <w:sz w:val="24"/>
          <w:szCs w:val="24"/>
        </w:rPr>
      </w:pPr>
    </w:p>
    <w:p w:rsidR="00CF400D" w:rsidRDefault="00CF400D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  Results should be used to create appropriate programming for the </w:t>
      </w:r>
    </w:p>
    <w:p w:rsidR="00CF400D" w:rsidRDefault="00CF400D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student.  If the student is identified as gifted this programming is</w:t>
      </w:r>
    </w:p>
    <w:p w:rsidR="00CF400D" w:rsidRDefault="00CF400D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described in an Advanced Learning Plan.  If the student is not identified</w:t>
      </w:r>
    </w:p>
    <w:p w:rsidR="00CF400D" w:rsidRDefault="00CF400D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as gifted the information can be used by the classroom teacher to </w:t>
      </w:r>
    </w:p>
    <w:p w:rsidR="00184174" w:rsidRDefault="00CF400D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differentiate learning that provides for the student’</w:t>
      </w:r>
      <w:r w:rsidR="00184174">
        <w:rPr>
          <w:i w:val="0"/>
          <w:sz w:val="24"/>
          <w:szCs w:val="24"/>
        </w:rPr>
        <w:t>s strengths and</w:t>
      </w:r>
    </w:p>
    <w:p w:rsidR="00CF400D" w:rsidRDefault="00184174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recorded in an RtI or student intervention plan.</w:t>
      </w:r>
    </w:p>
    <w:p w:rsidR="00184174" w:rsidRDefault="00184174" w:rsidP="00184174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</w:t>
      </w:r>
      <w:r w:rsidR="00CF400D">
        <w:rPr>
          <w:i w:val="0"/>
          <w:sz w:val="24"/>
          <w:szCs w:val="24"/>
        </w:rPr>
        <w:t xml:space="preserve">The </w:t>
      </w:r>
      <w:r w:rsidR="00CF400D">
        <w:rPr>
          <w:sz w:val="24"/>
          <w:szCs w:val="24"/>
        </w:rPr>
        <w:t>Gifted Intervention Manual</w:t>
      </w:r>
      <w:r w:rsidR="00CF400D">
        <w:rPr>
          <w:i w:val="0"/>
          <w:sz w:val="24"/>
          <w:szCs w:val="24"/>
        </w:rPr>
        <w:t xml:space="preserve"> has many i</w:t>
      </w:r>
      <w:r>
        <w:rPr>
          <w:i w:val="0"/>
          <w:sz w:val="24"/>
          <w:szCs w:val="24"/>
        </w:rPr>
        <w:t>nterventions</w:t>
      </w:r>
      <w:r w:rsidR="00CF400D">
        <w:rPr>
          <w:i w:val="0"/>
          <w:sz w:val="24"/>
          <w:szCs w:val="24"/>
        </w:rPr>
        <w:t xml:space="preserve">, linked to each </w:t>
      </w:r>
      <w:r>
        <w:rPr>
          <w:i w:val="0"/>
          <w:sz w:val="24"/>
          <w:szCs w:val="24"/>
        </w:rPr>
        <w:t xml:space="preserve"> </w:t>
      </w:r>
    </w:p>
    <w:p w:rsidR="00CF400D" w:rsidRDefault="00184174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i</w:t>
      </w:r>
      <w:r w:rsidR="00CF400D">
        <w:rPr>
          <w:i w:val="0"/>
          <w:sz w:val="24"/>
          <w:szCs w:val="24"/>
        </w:rPr>
        <w:t xml:space="preserve">tem on the rating scale to help provide </w:t>
      </w:r>
      <w:r>
        <w:rPr>
          <w:i w:val="0"/>
          <w:sz w:val="24"/>
          <w:szCs w:val="24"/>
        </w:rPr>
        <w:t>ways to meet</w:t>
      </w:r>
      <w:r w:rsidR="00CF400D">
        <w:rPr>
          <w:i w:val="0"/>
          <w:sz w:val="24"/>
          <w:szCs w:val="24"/>
        </w:rPr>
        <w:t xml:space="preserve"> student</w:t>
      </w:r>
      <w:r>
        <w:rPr>
          <w:i w:val="0"/>
          <w:sz w:val="24"/>
          <w:szCs w:val="24"/>
        </w:rPr>
        <w:t>s’</w:t>
      </w:r>
      <w:r w:rsidR="00CF400D">
        <w:rPr>
          <w:i w:val="0"/>
          <w:sz w:val="24"/>
          <w:szCs w:val="24"/>
        </w:rPr>
        <w:t xml:space="preserve"> needs.</w:t>
      </w:r>
    </w:p>
    <w:p w:rsidR="009C677A" w:rsidRDefault="009C677A" w:rsidP="00B1288F">
      <w:pPr>
        <w:spacing w:after="0"/>
        <w:rPr>
          <w:i w:val="0"/>
          <w:sz w:val="24"/>
          <w:szCs w:val="24"/>
        </w:rPr>
      </w:pPr>
    </w:p>
    <w:p w:rsidR="009C677A" w:rsidRDefault="009C677A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3.  The scale can be used at intervals throughout the year to see student</w:t>
      </w:r>
    </w:p>
    <w:p w:rsidR="009C677A" w:rsidRPr="00CF400D" w:rsidRDefault="009C677A" w:rsidP="00B1288F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</w:t>
      </w:r>
      <w:r w:rsidR="00DC0F83">
        <w:rPr>
          <w:i w:val="0"/>
          <w:sz w:val="24"/>
          <w:szCs w:val="24"/>
        </w:rPr>
        <w:t>p</w:t>
      </w:r>
      <w:r>
        <w:rPr>
          <w:i w:val="0"/>
          <w:sz w:val="24"/>
          <w:szCs w:val="24"/>
        </w:rPr>
        <w:t>rogress overtime</w:t>
      </w:r>
      <w:r w:rsidR="00DC0F83">
        <w:rPr>
          <w:i w:val="0"/>
          <w:sz w:val="24"/>
          <w:szCs w:val="24"/>
        </w:rPr>
        <w:t xml:space="preserve"> (e.g. quarterly) towards changing behaviors.</w:t>
      </w:r>
    </w:p>
    <w:p w:rsidR="00CF400D" w:rsidRDefault="00CF400D" w:rsidP="00B1288F">
      <w:pPr>
        <w:spacing w:after="0"/>
        <w:rPr>
          <w:i w:val="0"/>
          <w:sz w:val="24"/>
          <w:szCs w:val="24"/>
        </w:rPr>
      </w:pPr>
    </w:p>
    <w:p w:rsidR="00D32AC2" w:rsidRPr="00C556A3" w:rsidRDefault="00D32AC2" w:rsidP="00B1288F">
      <w:pPr>
        <w:spacing w:after="0"/>
        <w:rPr>
          <w:i w:val="0"/>
          <w:sz w:val="24"/>
          <w:szCs w:val="24"/>
        </w:rPr>
      </w:pPr>
    </w:p>
    <w:p w:rsidR="007A1A2B" w:rsidRDefault="007A1A2B" w:rsidP="007A1A2B">
      <w:pPr>
        <w:spacing w:after="0"/>
        <w:rPr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Final Reminder - </w:t>
      </w:r>
      <w:r>
        <w:rPr>
          <w:i w:val="0"/>
          <w:sz w:val="24"/>
          <w:szCs w:val="24"/>
        </w:rPr>
        <w:t xml:space="preserve">The purpose of using an instrument such as the GES-3 is </w:t>
      </w:r>
    </w:p>
    <w:p w:rsidR="007A1A2B" w:rsidRDefault="007A1A2B" w:rsidP="008232DE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</w:t>
      </w:r>
      <w:r w:rsidR="00955B24">
        <w:rPr>
          <w:i w:val="0"/>
          <w:sz w:val="24"/>
          <w:szCs w:val="24"/>
        </w:rPr>
        <w:t>To</w:t>
      </w:r>
      <w:r>
        <w:rPr>
          <w:i w:val="0"/>
          <w:sz w:val="24"/>
          <w:szCs w:val="24"/>
        </w:rPr>
        <w:t xml:space="preserve"> determine the strengths of students and to provide programming that</w:t>
      </w:r>
    </w:p>
    <w:p w:rsidR="006B4D2C" w:rsidRDefault="007A1A2B" w:rsidP="008232DE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</w:t>
      </w:r>
      <w:r w:rsidR="00D14986">
        <w:rPr>
          <w:i w:val="0"/>
          <w:sz w:val="24"/>
          <w:szCs w:val="24"/>
        </w:rPr>
        <w:t>a</w:t>
      </w:r>
      <w:r w:rsidR="00955B24">
        <w:rPr>
          <w:i w:val="0"/>
          <w:sz w:val="24"/>
          <w:szCs w:val="24"/>
        </w:rPr>
        <w:t>ddresses</w:t>
      </w:r>
      <w:r>
        <w:rPr>
          <w:i w:val="0"/>
          <w:sz w:val="24"/>
          <w:szCs w:val="24"/>
        </w:rPr>
        <w:t xml:space="preserve"> these strengths.</w:t>
      </w:r>
      <w:r w:rsidR="008232DE">
        <w:rPr>
          <w:i w:val="0"/>
          <w:sz w:val="24"/>
          <w:szCs w:val="24"/>
        </w:rPr>
        <w:t xml:space="preserve"> </w:t>
      </w:r>
    </w:p>
    <w:p w:rsidR="00A31396" w:rsidRPr="008232DE" w:rsidRDefault="008232DE" w:rsidP="00297982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</w:t>
      </w:r>
    </w:p>
    <w:sectPr w:rsidR="00A31396" w:rsidRPr="008232DE" w:rsidSect="00062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73851"/>
    <w:multiLevelType w:val="hybridMultilevel"/>
    <w:tmpl w:val="92682BA8"/>
    <w:lvl w:ilvl="0" w:tplc="E50A7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D3CFF"/>
    <w:multiLevelType w:val="hybridMultilevel"/>
    <w:tmpl w:val="93AA8508"/>
    <w:lvl w:ilvl="0" w:tplc="E50A743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683D2CA7"/>
    <w:multiLevelType w:val="hybridMultilevel"/>
    <w:tmpl w:val="726AB926"/>
    <w:lvl w:ilvl="0" w:tplc="E50A7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57"/>
    <w:rsid w:val="00062899"/>
    <w:rsid w:val="00072556"/>
    <w:rsid w:val="000E457E"/>
    <w:rsid w:val="00184174"/>
    <w:rsid w:val="001D754A"/>
    <w:rsid w:val="001D7A19"/>
    <w:rsid w:val="00213BCF"/>
    <w:rsid w:val="00244A7F"/>
    <w:rsid w:val="002602BA"/>
    <w:rsid w:val="00292527"/>
    <w:rsid w:val="00297982"/>
    <w:rsid w:val="003817F6"/>
    <w:rsid w:val="003851F0"/>
    <w:rsid w:val="00414437"/>
    <w:rsid w:val="00430AFC"/>
    <w:rsid w:val="00486E8D"/>
    <w:rsid w:val="004E3A58"/>
    <w:rsid w:val="004F3757"/>
    <w:rsid w:val="004F6F53"/>
    <w:rsid w:val="005003B4"/>
    <w:rsid w:val="00526CE0"/>
    <w:rsid w:val="005D3EC0"/>
    <w:rsid w:val="00612C6B"/>
    <w:rsid w:val="00613CC0"/>
    <w:rsid w:val="006765FF"/>
    <w:rsid w:val="00686215"/>
    <w:rsid w:val="006B4D2C"/>
    <w:rsid w:val="006D3CEC"/>
    <w:rsid w:val="006F270F"/>
    <w:rsid w:val="00760645"/>
    <w:rsid w:val="0079605A"/>
    <w:rsid w:val="007A1A2B"/>
    <w:rsid w:val="008232DE"/>
    <w:rsid w:val="00845550"/>
    <w:rsid w:val="008533E1"/>
    <w:rsid w:val="0087544C"/>
    <w:rsid w:val="00955B24"/>
    <w:rsid w:val="009C677A"/>
    <w:rsid w:val="009E66EA"/>
    <w:rsid w:val="00A31396"/>
    <w:rsid w:val="00AA07C9"/>
    <w:rsid w:val="00AB6D64"/>
    <w:rsid w:val="00AC114E"/>
    <w:rsid w:val="00AD400B"/>
    <w:rsid w:val="00B1288F"/>
    <w:rsid w:val="00B35544"/>
    <w:rsid w:val="00B462D1"/>
    <w:rsid w:val="00B479A5"/>
    <w:rsid w:val="00B621B8"/>
    <w:rsid w:val="00B80B5A"/>
    <w:rsid w:val="00BB002A"/>
    <w:rsid w:val="00BC0565"/>
    <w:rsid w:val="00BD66BE"/>
    <w:rsid w:val="00BF47C6"/>
    <w:rsid w:val="00C0252B"/>
    <w:rsid w:val="00C21841"/>
    <w:rsid w:val="00C556A3"/>
    <w:rsid w:val="00CD68FD"/>
    <w:rsid w:val="00CF400D"/>
    <w:rsid w:val="00D01C55"/>
    <w:rsid w:val="00D14986"/>
    <w:rsid w:val="00D32AC2"/>
    <w:rsid w:val="00D84131"/>
    <w:rsid w:val="00DA125E"/>
    <w:rsid w:val="00DA627E"/>
    <w:rsid w:val="00DC0F83"/>
    <w:rsid w:val="00E05A6D"/>
    <w:rsid w:val="00E459FC"/>
    <w:rsid w:val="00EB5F62"/>
    <w:rsid w:val="00ED1EF6"/>
    <w:rsid w:val="00F27251"/>
    <w:rsid w:val="00F52675"/>
    <w:rsid w:val="00F7031C"/>
    <w:rsid w:val="00FB11CB"/>
    <w:rsid w:val="00FB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D8679C-1110-439A-8B90-AE23AC29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i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7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3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51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wthorne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LINDA6</dc:creator>
  <cp:keywords/>
  <dc:description/>
  <cp:lastModifiedBy>Cheryl Franklin-Rohr</cp:lastModifiedBy>
  <cp:revision>2</cp:revision>
  <cp:lastPrinted>2017-03-07T16:35:00Z</cp:lastPrinted>
  <dcterms:created xsi:type="dcterms:W3CDTF">2017-10-19T16:13:00Z</dcterms:created>
  <dcterms:modified xsi:type="dcterms:W3CDTF">2017-10-19T16:13:00Z</dcterms:modified>
</cp:coreProperties>
</file>